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B5A" w:rsidRPr="00E97F7A" w:rsidRDefault="00790B5A" w:rsidP="00790B5A">
      <w:pPr>
        <w:rPr>
          <w:b/>
        </w:rPr>
      </w:pPr>
      <w:r w:rsidRPr="00E97F7A">
        <w:rPr>
          <w:b/>
        </w:rPr>
        <w:t xml:space="preserve">Table </w:t>
      </w:r>
      <w:r w:rsidR="00064061" w:rsidRPr="00E97F7A">
        <w:rPr>
          <w:b/>
        </w:rPr>
        <w:t>S2</w:t>
      </w:r>
      <w:r w:rsidRPr="00E97F7A">
        <w:rPr>
          <w:b/>
        </w:rPr>
        <w:t>.</w:t>
      </w:r>
      <w:r w:rsidR="00E97F7A" w:rsidRPr="00E97F7A">
        <w:rPr>
          <w:b/>
        </w:rPr>
        <w:t>:</w:t>
      </w:r>
      <w:r w:rsidRPr="00E97F7A">
        <w:rPr>
          <w:b/>
        </w:rPr>
        <w:t xml:space="preserve"> Cytokine level changes after tocilizumab-based therapy in COVID-19 and allogeneic-HSCT-associated </w:t>
      </w:r>
      <w:proofErr w:type="spellStart"/>
      <w:r w:rsidRPr="00E97F7A">
        <w:rPr>
          <w:b/>
        </w:rPr>
        <w:t>sCRS</w:t>
      </w:r>
      <w:proofErr w:type="spellEnd"/>
    </w:p>
    <w:p w:rsidR="00790B5A" w:rsidRPr="008B0F46" w:rsidRDefault="00790B5A" w:rsidP="00790B5A">
      <w:pPr>
        <w:rPr>
          <w:b/>
          <w:sz w:val="20"/>
          <w:szCs w:val="20"/>
        </w:rPr>
      </w:pPr>
    </w:p>
    <w:tbl>
      <w:tblPr>
        <w:tblStyle w:val="Rcsostblzat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984"/>
        <w:gridCol w:w="2127"/>
        <w:gridCol w:w="1275"/>
        <w:gridCol w:w="2127"/>
        <w:gridCol w:w="2409"/>
        <w:gridCol w:w="1560"/>
      </w:tblGrid>
      <w:tr w:rsidR="00790B5A" w:rsidRPr="00790B5A" w:rsidTr="00736DDE">
        <w:trPr>
          <w:trHeight w:val="28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</w:rPr>
            </w:pPr>
            <w:r w:rsidRPr="00790B5A">
              <w:rPr>
                <w:b/>
              </w:rPr>
              <w:t>Cytokine</w:t>
            </w: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</w:rPr>
            </w:pPr>
            <w:r w:rsidRPr="00790B5A">
              <w:rPr>
                <w:b/>
              </w:rPr>
              <w:t>Normal value (</w:t>
            </w:r>
            <w:proofErr w:type="spellStart"/>
            <w:r w:rsidRPr="00790B5A">
              <w:rPr>
                <w:b/>
              </w:rPr>
              <w:t>pg</w:t>
            </w:r>
            <w:proofErr w:type="spellEnd"/>
            <w:r w:rsidRPr="00790B5A">
              <w:rPr>
                <w:b/>
              </w:rPr>
              <w:t>/ml)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790B5A">
              <w:rPr>
                <w:b/>
                <w:bCs/>
              </w:rPr>
              <w:t xml:space="preserve">0-3 days after tocilizumab                                                       mean </w:t>
            </w:r>
            <w:r w:rsidRPr="00790B5A">
              <w:rPr>
                <w:b/>
              </w:rPr>
              <w:t>±SD (range IQR)</w:t>
            </w:r>
          </w:p>
        </w:tc>
        <w:tc>
          <w:tcPr>
            <w:tcW w:w="6096" w:type="dxa"/>
            <w:gridSpan w:val="3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>5-8 days after tocilizumab</w:t>
            </w:r>
          </w:p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 xml:space="preserve">  mean </w:t>
            </w:r>
            <w:r w:rsidRPr="00790B5A">
              <w:rPr>
                <w:b/>
              </w:rPr>
              <w:t>±SD (IQR)</w:t>
            </w:r>
          </w:p>
        </w:tc>
      </w:tr>
      <w:tr w:rsidR="00790B5A" w:rsidRPr="00790B5A" w:rsidTr="00736DDE">
        <w:trPr>
          <w:trHeight w:val="726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>COVID-</w:t>
            </w:r>
            <w:proofErr w:type="gramStart"/>
            <w:r w:rsidRPr="00790B5A">
              <w:rPr>
                <w:b/>
                <w:bCs/>
              </w:rPr>
              <w:t xml:space="preserve">19  </w:t>
            </w:r>
            <w:proofErr w:type="spellStart"/>
            <w:r w:rsidRPr="00790B5A">
              <w:rPr>
                <w:b/>
                <w:bCs/>
              </w:rPr>
              <w:t>sCRS</w:t>
            </w:r>
            <w:proofErr w:type="spellEnd"/>
            <w:proofErr w:type="gramEnd"/>
            <w:r w:rsidRPr="00790B5A">
              <w:rPr>
                <w:b/>
                <w:bCs/>
              </w:rPr>
              <w:t xml:space="preserve">             (N=13)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 xml:space="preserve">Allogeneic-HSCT </w:t>
            </w:r>
            <w:proofErr w:type="spellStart"/>
            <w:r w:rsidRPr="00790B5A">
              <w:rPr>
                <w:b/>
                <w:bCs/>
              </w:rPr>
              <w:t>sCRS</w:t>
            </w:r>
            <w:proofErr w:type="spellEnd"/>
            <w:r w:rsidRPr="00790B5A">
              <w:rPr>
                <w:b/>
                <w:bCs/>
              </w:rPr>
              <w:t xml:space="preserve"> (N=12)</w:t>
            </w:r>
          </w:p>
        </w:tc>
        <w:tc>
          <w:tcPr>
            <w:tcW w:w="1275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>P value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 xml:space="preserve">COVID-19 </w:t>
            </w:r>
            <w:proofErr w:type="spellStart"/>
            <w:r w:rsidRPr="00790B5A">
              <w:rPr>
                <w:b/>
                <w:bCs/>
              </w:rPr>
              <w:t>sCRS</w:t>
            </w:r>
            <w:proofErr w:type="spellEnd"/>
            <w:r w:rsidRPr="00790B5A">
              <w:rPr>
                <w:b/>
                <w:bCs/>
              </w:rPr>
              <w:t xml:space="preserve">               </w:t>
            </w:r>
          </w:p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>(N=7)</w:t>
            </w:r>
          </w:p>
        </w:tc>
        <w:tc>
          <w:tcPr>
            <w:tcW w:w="2409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 xml:space="preserve">Allogeneic-HSCT         </w:t>
            </w:r>
            <w:proofErr w:type="spellStart"/>
            <w:r w:rsidRPr="00790B5A">
              <w:rPr>
                <w:b/>
                <w:bCs/>
              </w:rPr>
              <w:t>sCRS</w:t>
            </w:r>
            <w:proofErr w:type="spellEnd"/>
            <w:r w:rsidRPr="00790B5A">
              <w:rPr>
                <w:b/>
                <w:bCs/>
              </w:rPr>
              <w:t xml:space="preserve"> (N=7)</w:t>
            </w:r>
          </w:p>
        </w:tc>
        <w:tc>
          <w:tcPr>
            <w:tcW w:w="1560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:b/>
                <w:bCs/>
              </w:rPr>
            </w:pPr>
            <w:r w:rsidRPr="00790B5A">
              <w:rPr>
                <w:b/>
                <w:bCs/>
              </w:rPr>
              <w:t>P value</w:t>
            </w:r>
          </w:p>
        </w:tc>
      </w:tr>
      <w:tr w:rsidR="00790B5A" w:rsidRPr="00790B5A" w:rsidTr="00736DDE">
        <w:trPr>
          <w:trHeight w:val="18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IFN</w:t>
            </w:r>
            <w:r w:rsidRPr="00790B5A">
              <w:rPr>
                <w:b/>
                <w:bCs/>
              </w:rPr>
              <w:sym w:font="Symbol" w:char="F067"/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22-45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50.96 ± 18.12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3.49-133.97)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711.8 ± 551.4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0.64-6533.0)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.26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2.941±1.044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0.75-8.27)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90B5A">
              <w:rPr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296.8±272.8                 </w:t>
            </w:r>
            <w:proofErr w:type="gramStart"/>
            <w:r w:rsidRPr="00790B5A">
              <w:rPr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(</w:t>
            </w:r>
            <w:proofErr w:type="gramEnd"/>
            <w:r w:rsidRPr="00790B5A">
              <w:rPr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0.44-2201.0)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.32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1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IL-5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21-44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6.748 ± 1.345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1.80-13.54)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231.8 ± 98.89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3.19-955.18)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.04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142.4 ± 121.7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2.64-871.3)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156.6 ± 78.43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10.05-647.54)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.92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10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IL-6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20-42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1802 ± 799.8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6.43-10468.0)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2224 ± 1091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3.75-10084.0)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.75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1862 ± 1222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91.26-9032)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2681 ± 1419  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39.77-10084)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.67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1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IL-8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21-44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>73.05 ± 39.74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12.15-547.47)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529.9 ± 255.6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16.02-2999.75)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.10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44.71 ± 7.652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19.57-80.76)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238.9 ± 167.2 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12.0-1382.0)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.28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IL-10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87-181</w:t>
            </w:r>
          </w:p>
        </w:tc>
        <w:tc>
          <w:tcPr>
            <w:tcW w:w="1984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73.20 ± 21.08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5.0-240.68)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3778 ± 2848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14.06-34631.0)</w:t>
            </w:r>
          </w:p>
        </w:tc>
        <w:tc>
          <w:tcPr>
            <w:tcW w:w="1275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.22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142.5 ± 136.7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1.28-962.36)</w:t>
            </w:r>
          </w:p>
        </w:tc>
        <w:tc>
          <w:tcPr>
            <w:tcW w:w="2409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633.3 ± 569.4     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3.32-4616.0)</w:t>
            </w:r>
          </w:p>
        </w:tc>
        <w:tc>
          <w:tcPr>
            <w:tcW w:w="1560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.43</w:t>
            </w: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IL-15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104-216</w:t>
            </w:r>
          </w:p>
        </w:tc>
        <w:tc>
          <w:tcPr>
            <w:tcW w:w="1984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22.03 ± 5.569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2.35-70.17)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90B5A"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383.5±66.86          </w:t>
            </w:r>
            <w:proofErr w:type="gramStart"/>
            <w:r w:rsidRPr="00790B5A"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(</w:t>
            </w:r>
            <w:proofErr w:type="gramEnd"/>
            <w:r w:rsidRPr="00790B5A"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19.49-749.45)</w:t>
            </w:r>
          </w:p>
        </w:tc>
        <w:tc>
          <w:tcPr>
            <w:tcW w:w="1275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sym w:font="Symbol" w:char="F03C"/>
            </w:r>
            <w:r w:rsidR="000C64CA">
              <w:t>0</w:t>
            </w:r>
            <w:r w:rsidRPr="00790B5A">
              <w:t>.001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15.67 ± 5.436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3.91-46.21)</w:t>
            </w:r>
          </w:p>
        </w:tc>
        <w:tc>
          <w:tcPr>
            <w:tcW w:w="2409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546.3 ± 98.57 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140.11-918.44)</w:t>
            </w:r>
          </w:p>
        </w:tc>
        <w:tc>
          <w:tcPr>
            <w:tcW w:w="1560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.001</w:t>
            </w: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IP-10/ CXCL10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67-139</w:t>
            </w:r>
          </w:p>
        </w:tc>
        <w:tc>
          <w:tcPr>
            <w:tcW w:w="1984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>16208 ± 4719 (370.48-48780.0)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8937 ± 4301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722.28-40363.0)</w:t>
            </w:r>
          </w:p>
        </w:tc>
        <w:tc>
          <w:tcPr>
            <w:tcW w:w="1275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.27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1017 ± 381.0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212.19-2867.0)</w:t>
            </w:r>
          </w:p>
        </w:tc>
        <w:tc>
          <w:tcPr>
            <w:tcW w:w="2409" w:type="dxa"/>
            <w:shd w:val="clear" w:color="auto" w:fill="auto"/>
          </w:tcPr>
          <w:p w:rsidR="00790B5A" w:rsidRPr="00790B5A" w:rsidRDefault="00790B5A" w:rsidP="00736DDE">
            <w:pPr>
              <w:jc w:val="center"/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90B5A"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10255±6570                 </w:t>
            </w:r>
            <w:proofErr w:type="gramStart"/>
            <w:r w:rsidRPr="00790B5A"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(</w:t>
            </w:r>
            <w:proofErr w:type="gramEnd"/>
            <w:r w:rsidRPr="00790B5A"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47.21-40363)</w:t>
            </w:r>
          </w:p>
        </w:tc>
        <w:tc>
          <w:tcPr>
            <w:tcW w:w="1560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.20</w:t>
            </w: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MCP-1/ CCL2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101-210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>2466 ± 485.7 (635.86-5048.0)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9706 ± 4022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808.67-51521.0)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.10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1279 ± 207.2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525.17-2018.0)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4833 ± 984.8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970.43-8905.0)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.008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RANTES/CCL-5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40-84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>12847 ± 2772 (3489.0-31409.0)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3383 ± 665.6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209.17-5831.0)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.005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6262 ± 1599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2066-14602)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1897 ± 627.0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457.17-5075.0)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.03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MIP-1</w:t>
            </w:r>
            <w:r w:rsidRPr="00790B5A">
              <w:rPr>
                <w:b/>
                <w:bCs/>
              </w:rPr>
              <w:sym w:font="Symbol" w:char="F061"/>
            </w:r>
            <w:proofErr w:type="gramStart"/>
            <w:r w:rsidRPr="00790B5A">
              <w:rPr>
                <w:b/>
                <w:bCs/>
              </w:rPr>
              <w:t>/  CCL</w:t>
            </w:r>
            <w:proofErr w:type="gramEnd"/>
            <w:r w:rsidRPr="00790B5A">
              <w:rPr>
                <w:b/>
                <w:bCs/>
              </w:rPr>
              <w:t>3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74-153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17.68 ± 4.082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8.84-63.33)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86.86 ± 22.32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15.95-260.54)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.010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17.42 ± 4.320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2.92-38.69)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31.66 ± 18.51     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5.7-155.53)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.47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TNF</w:t>
            </w:r>
            <w:r w:rsidRPr="00790B5A">
              <w:rPr>
                <w:b/>
                <w:bCs/>
              </w:rPr>
              <w:sym w:font="Symbol" w:char="F061"/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123-256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70.40 ± 11.83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13.5-186.66)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146.2±37.29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46.76-478.32)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.074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65.33 ± 13.61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26.73-115.65)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95.12 ± 48.26   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7.9-403.57)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.57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lastRenderedPageBreak/>
              <w:t>IFN</w:t>
            </w:r>
            <w:r w:rsidRPr="00790B5A">
              <w:rPr>
                <w:b/>
                <w:bCs/>
              </w:rPr>
              <w:sym w:font="Symbol" w:char="F061"/>
            </w:r>
            <w:r w:rsidRPr="00790B5A">
              <w:rPr>
                <w:b/>
                <w:bCs/>
              </w:rPr>
              <w:t>2</w:t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208-432</w:t>
            </w:r>
          </w:p>
        </w:tc>
        <w:tc>
          <w:tcPr>
            <w:tcW w:w="1984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>43.10 ± 14.05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10.04-199.17)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17.70 ± 3.251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5.12-44.71)</w:t>
            </w:r>
          </w:p>
        </w:tc>
        <w:tc>
          <w:tcPr>
            <w:tcW w:w="1275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.10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20.38 ± 4.326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7.69-37.84)</w:t>
            </w:r>
          </w:p>
        </w:tc>
        <w:tc>
          <w:tcPr>
            <w:tcW w:w="2409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13.26 ± 4.497      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5.12-42.93)</w:t>
            </w:r>
          </w:p>
        </w:tc>
        <w:tc>
          <w:tcPr>
            <w:tcW w:w="1560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.28</w:t>
            </w: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IL-1</w:t>
            </w:r>
            <w:r w:rsidRPr="00790B5A">
              <w:rPr>
                <w:b/>
                <w:bCs/>
              </w:rPr>
              <w:sym w:font="Symbol" w:char="F061"/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140-291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12.15 ± 2.227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3.77-27.73)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9.224 ± 2.069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1.94-20.99)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.35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20.21 ± 15.33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2.35-112.12)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5.435 ± 0.8897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1.71-10.33)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.32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IL-1</w:t>
            </w:r>
            <w:r w:rsidRPr="00790B5A">
              <w:rPr>
                <w:b/>
                <w:bCs/>
              </w:rPr>
              <w:sym w:font="Symbol" w:char="F062"/>
            </w:r>
          </w:p>
        </w:tc>
        <w:tc>
          <w:tcPr>
            <w:tcW w:w="1276" w:type="dxa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45-94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10.18 ± 4.130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1.95-57.24)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6.318 ± 0.9143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2.66-12.31)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.38</w:t>
            </w:r>
          </w:p>
          <w:p w:rsidR="00790B5A" w:rsidRPr="00790B5A" w:rsidRDefault="00790B5A" w:rsidP="00736DDE">
            <w:pPr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7.131 ± 2.003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0.55-14.45)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3.224 ± 1.702  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0.55-12.95)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.16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IL-2</w:t>
            </w: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18-38</w:t>
            </w:r>
          </w:p>
        </w:tc>
        <w:tc>
          <w:tcPr>
            <w:tcW w:w="1984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>0.9362 ± 0.2963 (0.23-4.03)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5.080 ± 2.153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0.23-26.0)</w:t>
            </w:r>
          </w:p>
        </w:tc>
        <w:tc>
          <w:tcPr>
            <w:tcW w:w="1275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.08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>0.3343 ± 0.04514 (0.23-0.57)</w:t>
            </w:r>
          </w:p>
        </w:tc>
        <w:tc>
          <w:tcPr>
            <w:tcW w:w="2409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0,3263 ± 0.07106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0.23-0.81)</w:t>
            </w:r>
          </w:p>
        </w:tc>
        <w:tc>
          <w:tcPr>
            <w:tcW w:w="1560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.93</w:t>
            </w:r>
          </w:p>
        </w:tc>
      </w:tr>
      <w:tr w:rsidR="00790B5A" w:rsidRPr="00790B5A" w:rsidTr="00736DDE">
        <w:trPr>
          <w:trHeight w:val="4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IL-4</w:t>
            </w: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19-40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3.138 ± 1.063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0.22-13.02)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>0.2442 ± 0.01069 (0.22-0.35)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.02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0.9171 ± 0.1892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0.22-1.41)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0.2288 ± 0.001250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0.22-0.23)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.01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10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IL-12 (p70)</w:t>
            </w: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103-214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3.086 ± 0.6462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2.01-10.58)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2.866 ± 0.5539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1.01-6.70)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.80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1.967 ± 0.1842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1.01-2.67)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1.748 ± 0.4268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1.01-4.34)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.65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1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IL-13</w:t>
            </w: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197-409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29.68 ± 5.960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10.6-90.59)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9.913 ± 3.961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1.98-48.86)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.01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16.54 ± 3.727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5.4-33.31)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4.759 ± 2.021  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1.98-17.96)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.01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11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</w:rPr>
            </w:pPr>
            <w:r w:rsidRPr="00790B5A">
              <w:rPr>
                <w:b/>
                <w:bCs/>
              </w:rPr>
              <w:t>IL-17A</w:t>
            </w: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>40-82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5.298 ± 1.184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2.48-18.53)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4.073 ± 0.9677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1.02-12.21)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.43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4.871 ± 1.985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0.73-15.23)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790B5A" w:rsidRPr="00790B5A" w:rsidRDefault="00790B5A" w:rsidP="00736DDE">
            <w:pPr>
              <w:jc w:val="center"/>
              <w:rPr>
                <w:bCs/>
              </w:rPr>
            </w:pPr>
            <w:r w:rsidRPr="00790B5A">
              <w:rPr>
                <w:bCs/>
              </w:rPr>
              <w:t xml:space="preserve">2.075 ± 0.9742             </w:t>
            </w:r>
            <w:proofErr w:type="gramStart"/>
            <w:r w:rsidRPr="00790B5A">
              <w:rPr>
                <w:bCs/>
              </w:rPr>
              <w:t xml:space="preserve">   (</w:t>
            </w:r>
            <w:proofErr w:type="gramEnd"/>
            <w:r w:rsidRPr="00790B5A">
              <w:rPr>
                <w:bCs/>
              </w:rPr>
              <w:t>0.73-8.42)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90B5A" w:rsidRPr="00790B5A" w:rsidRDefault="000C64CA" w:rsidP="00736DD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90B5A" w:rsidRPr="00790B5A">
              <w:rPr>
                <w:bCs/>
              </w:rPr>
              <w:t>.21</w:t>
            </w:r>
          </w:p>
          <w:p w:rsidR="00790B5A" w:rsidRPr="00790B5A" w:rsidRDefault="00790B5A" w:rsidP="00736DDE">
            <w:pPr>
              <w:jc w:val="center"/>
              <w:rPr>
                <w:bCs/>
              </w:rPr>
            </w:pPr>
          </w:p>
        </w:tc>
      </w:tr>
      <w:tr w:rsidR="00790B5A" w:rsidRPr="00790B5A" w:rsidTr="00736DDE">
        <w:trPr>
          <w:trHeight w:val="25"/>
        </w:trPr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rPr>
                <w:b/>
                <w:bCs/>
              </w:rPr>
            </w:pPr>
            <w:r w:rsidRPr="00790B5A">
              <w:rPr>
                <w:b/>
                <w:bCs/>
              </w:rPr>
              <w:t>TNF</w:t>
            </w:r>
            <w:r w:rsidRPr="00790B5A">
              <w:rPr>
                <w:b/>
                <w:bCs/>
              </w:rPr>
              <w:sym w:font="Symbol" w:char="F062"/>
            </w:r>
          </w:p>
        </w:tc>
        <w:tc>
          <w:tcPr>
            <w:tcW w:w="1276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rPr>
                <w:bCs/>
              </w:rPr>
              <w:t xml:space="preserve">53-111 </w:t>
            </w:r>
          </w:p>
        </w:tc>
        <w:tc>
          <w:tcPr>
            <w:tcW w:w="1984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17.60 ± 3.273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3.68-30.17)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6.596 ± 3.164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0.56-30.74)</w:t>
            </w:r>
          </w:p>
        </w:tc>
        <w:tc>
          <w:tcPr>
            <w:tcW w:w="1275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.02</w:t>
            </w:r>
          </w:p>
        </w:tc>
        <w:tc>
          <w:tcPr>
            <w:tcW w:w="2127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11.23 ± 2.311  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4.4-19.9)</w:t>
            </w:r>
          </w:p>
        </w:tc>
        <w:tc>
          <w:tcPr>
            <w:tcW w:w="2409" w:type="dxa"/>
            <w:shd w:val="clear" w:color="auto" w:fill="auto"/>
          </w:tcPr>
          <w:p w:rsidR="00790B5A" w:rsidRPr="00790B5A" w:rsidRDefault="00790B5A" w:rsidP="00736DDE">
            <w:pPr>
              <w:jc w:val="center"/>
            </w:pPr>
            <w:r w:rsidRPr="00790B5A">
              <w:t xml:space="preserve">4.940 ± 2.964              </w:t>
            </w:r>
            <w:proofErr w:type="gramStart"/>
            <w:r w:rsidRPr="00790B5A">
              <w:t xml:space="preserve">   (</w:t>
            </w:r>
            <w:proofErr w:type="gramEnd"/>
            <w:r w:rsidRPr="00790B5A">
              <w:t>0.56-22.97)</w:t>
            </w:r>
          </w:p>
        </w:tc>
        <w:tc>
          <w:tcPr>
            <w:tcW w:w="1560" w:type="dxa"/>
            <w:shd w:val="clear" w:color="auto" w:fill="auto"/>
          </w:tcPr>
          <w:p w:rsidR="00790B5A" w:rsidRPr="00790B5A" w:rsidRDefault="000C64CA" w:rsidP="00736DDE">
            <w:pPr>
              <w:jc w:val="center"/>
            </w:pPr>
            <w:r>
              <w:t>0</w:t>
            </w:r>
            <w:r w:rsidR="00790B5A" w:rsidRPr="00790B5A">
              <w:t>.12</w:t>
            </w:r>
          </w:p>
        </w:tc>
      </w:tr>
    </w:tbl>
    <w:p w:rsidR="00790B5A" w:rsidRPr="00790B5A" w:rsidRDefault="00790B5A" w:rsidP="00790B5A"/>
    <w:p w:rsidR="00790B5A" w:rsidRPr="00790B5A" w:rsidRDefault="00790B5A" w:rsidP="00790B5A">
      <w:pPr>
        <w:rPr>
          <w:b/>
        </w:rPr>
      </w:pPr>
    </w:p>
    <w:p w:rsidR="002E2683" w:rsidRPr="002E2683" w:rsidRDefault="002E2683" w:rsidP="002E2683">
      <w:pPr>
        <w:rPr>
          <w:lang w:val="hu-HU"/>
        </w:rPr>
      </w:pPr>
      <w:r w:rsidRPr="002E2683">
        <w:t>Abbreviation: HSCT: hematopoietic stem cell transplantation</w:t>
      </w:r>
      <w:r w:rsidRPr="002E2683">
        <w:sym w:font="Symbol" w:char="F03B"/>
      </w:r>
      <w:r w:rsidRPr="002E2683">
        <w:t xml:space="preserve"> </w:t>
      </w:r>
      <w:proofErr w:type="spellStart"/>
      <w:r w:rsidRPr="002E2683">
        <w:t>sCRS</w:t>
      </w:r>
      <w:proofErr w:type="spellEnd"/>
      <w:r w:rsidRPr="002E2683">
        <w:t>: severe cytokine release syndrome</w:t>
      </w:r>
      <w:r w:rsidRPr="002E2683">
        <w:sym w:font="Symbol" w:char="F03B"/>
      </w:r>
      <w:r w:rsidRPr="002E2683">
        <w:rPr>
          <w:lang w:val="hu-HU"/>
        </w:rPr>
        <w:t xml:space="preserve"> IQR:</w:t>
      </w:r>
      <w:r w:rsidRPr="002E2683">
        <w:t xml:space="preserve"> </w:t>
      </w:r>
      <w:proofErr w:type="spellStart"/>
      <w:r w:rsidRPr="002E2683">
        <w:rPr>
          <w:lang w:val="hu-HU"/>
        </w:rPr>
        <w:t>interquartile</w:t>
      </w:r>
      <w:proofErr w:type="spellEnd"/>
      <w:r w:rsidRPr="002E2683">
        <w:rPr>
          <w:lang w:val="hu-HU"/>
        </w:rPr>
        <w:t xml:space="preserve"> </w:t>
      </w:r>
      <w:proofErr w:type="spellStart"/>
      <w:r w:rsidRPr="002E2683">
        <w:rPr>
          <w:lang w:val="hu-HU"/>
        </w:rPr>
        <w:t>range</w:t>
      </w:r>
      <w:proofErr w:type="spellEnd"/>
      <w:r w:rsidRPr="002E2683">
        <w:rPr>
          <w:lang w:val="hu-HU"/>
        </w:rPr>
        <w:t> (IQR)</w:t>
      </w:r>
      <w:r w:rsidRPr="002E2683">
        <w:sym w:font="Symbol" w:char="F03B"/>
      </w:r>
      <w:r w:rsidRPr="002E2683">
        <w:rPr>
          <w:lang w:val="hu-HU"/>
        </w:rPr>
        <w:t xml:space="preserve"> N: </w:t>
      </w:r>
      <w:proofErr w:type="spellStart"/>
      <w:r w:rsidRPr="002E2683">
        <w:rPr>
          <w:lang w:val="hu-HU"/>
        </w:rPr>
        <w:t>cytokine</w:t>
      </w:r>
      <w:proofErr w:type="spellEnd"/>
      <w:r w:rsidRPr="002E2683">
        <w:rPr>
          <w:lang w:val="hu-HU"/>
        </w:rPr>
        <w:t xml:space="preserve"> </w:t>
      </w:r>
      <w:proofErr w:type="spellStart"/>
      <w:r w:rsidRPr="002E2683">
        <w:rPr>
          <w:lang w:val="hu-HU"/>
        </w:rPr>
        <w:t>sample</w:t>
      </w:r>
      <w:proofErr w:type="spellEnd"/>
      <w:r w:rsidRPr="002E2683">
        <w:rPr>
          <w:lang w:val="hu-HU"/>
        </w:rPr>
        <w:t xml:space="preserve"> </w:t>
      </w:r>
      <w:proofErr w:type="spellStart"/>
      <w:r w:rsidRPr="002E2683">
        <w:rPr>
          <w:lang w:val="hu-HU"/>
        </w:rPr>
        <w:t>number</w:t>
      </w:r>
      <w:proofErr w:type="spellEnd"/>
      <w:r w:rsidRPr="002E2683">
        <w:sym w:font="Symbol" w:char="F03B"/>
      </w:r>
      <w:r w:rsidRPr="002E2683">
        <w:t xml:space="preserve"> IFN: interferon</w:t>
      </w:r>
      <w:r w:rsidRPr="002E2683">
        <w:sym w:font="Symbol" w:char="F03B"/>
      </w:r>
      <w:r w:rsidRPr="002E2683">
        <w:t xml:space="preserve"> IL: interleukin</w:t>
      </w:r>
      <w:r w:rsidRPr="002E2683">
        <w:sym w:font="Symbol" w:char="F03B"/>
      </w:r>
      <w:r w:rsidRPr="002E2683">
        <w:t xml:space="preserve"> TNF: tumor necrosis factor</w:t>
      </w:r>
      <w:r w:rsidRPr="002E2683">
        <w:sym w:font="Symbol" w:char="F03B"/>
      </w:r>
      <w:r w:rsidRPr="002E2683">
        <w:t xml:space="preserve"> IP-10/CXCL10: interferon </w:t>
      </w:r>
      <w:r w:rsidRPr="002E2683">
        <w:sym w:font="Symbol" w:char="F067"/>
      </w:r>
      <w:r w:rsidRPr="002E2683">
        <w:t xml:space="preserve">-induced protein 10 </w:t>
      </w:r>
      <w:proofErr w:type="spellStart"/>
      <w:r w:rsidRPr="002E2683">
        <w:t>kDa</w:t>
      </w:r>
      <w:proofErr w:type="spellEnd"/>
      <w:r w:rsidRPr="002E2683">
        <w:t>/C-X-C motif chemokine 10</w:t>
      </w:r>
      <w:r w:rsidRPr="002E2683">
        <w:sym w:font="Symbol" w:char="F03B"/>
      </w:r>
      <w:r w:rsidRPr="002E2683">
        <w:t xml:space="preserve"> MCP-1-/CCL2: monocyte chemoattractant protein-1/C-C motif chemokine ligand 2</w:t>
      </w:r>
      <w:r w:rsidRPr="002E2683">
        <w:sym w:font="Symbol" w:char="F03B"/>
      </w:r>
      <w:r w:rsidRPr="002E2683">
        <w:t xml:space="preserve"> RANTES/CCL-5: regulated upon activation, normal T cell expressed and secreted/C-C motif chemokine ligand 5</w:t>
      </w:r>
      <w:r w:rsidRPr="002E2683">
        <w:sym w:font="Symbol" w:char="F03B"/>
      </w:r>
      <w:r w:rsidRPr="002E2683">
        <w:t xml:space="preserve"> MIP-1</w:t>
      </w:r>
      <w:r w:rsidRPr="002E2683">
        <w:sym w:font="Symbol" w:char="F061"/>
      </w:r>
      <w:r w:rsidRPr="002E2683">
        <w:t>-CCL3: macrophage inflammatory protein-1</w:t>
      </w:r>
      <w:r w:rsidRPr="002E2683">
        <w:sym w:font="Symbol" w:char="F061"/>
      </w:r>
      <w:r w:rsidRPr="002E2683">
        <w:t>/C-C motif chemokine ligand 3.</w:t>
      </w:r>
    </w:p>
    <w:p w:rsidR="003F127C" w:rsidRDefault="002E2683" w:rsidP="002E2683">
      <w:r w:rsidRPr="002E2683">
        <w:t xml:space="preserve">Note: Data are all patients % or means </w:t>
      </w:r>
      <w:r w:rsidRPr="002E2683">
        <w:sym w:font="Symbol" w:char="F0B1"/>
      </w:r>
      <w:r w:rsidRPr="002E2683">
        <w:t>SD, confidence level 95%, 1960s</w:t>
      </w:r>
      <w:r w:rsidRPr="002E2683">
        <w:rPr>
          <w:vertAlign w:val="subscript"/>
        </w:rPr>
        <w:t>x</w:t>
      </w:r>
      <w:r w:rsidRPr="002E2683">
        <w:rPr>
          <w:vertAlign w:val="subscript"/>
        </w:rPr>
        <w:sym w:font="Symbol" w:char="F073"/>
      </w:r>
      <w:r w:rsidRPr="002E2683">
        <w:rPr>
          <w:vertAlign w:val="subscript"/>
        </w:rPr>
        <w:t xml:space="preserve">, </w:t>
      </w:r>
      <w:r w:rsidRPr="002E2683">
        <w:t xml:space="preserve">significant different </w:t>
      </w:r>
      <w:r w:rsidRPr="002E2683">
        <w:rPr>
          <w:i/>
          <w:iCs/>
        </w:rPr>
        <w:t>P</w:t>
      </w:r>
      <w:r w:rsidRPr="002E2683">
        <w:t>&lt;</w:t>
      </w:r>
      <w:r w:rsidRPr="002E2683">
        <w:rPr>
          <w:lang w:val="hu-HU"/>
        </w:rPr>
        <w:t>0</w:t>
      </w:r>
      <w:r w:rsidRPr="002E2683">
        <w:t>.05</w:t>
      </w:r>
      <w:r>
        <w:t>.</w:t>
      </w:r>
    </w:p>
    <w:sectPr w:rsidR="003F127C" w:rsidSect="000354D1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D1"/>
    <w:rsid w:val="000354D1"/>
    <w:rsid w:val="00064061"/>
    <w:rsid w:val="000B5DD6"/>
    <w:rsid w:val="000C64CA"/>
    <w:rsid w:val="00186AE4"/>
    <w:rsid w:val="002E2683"/>
    <w:rsid w:val="003E6A9D"/>
    <w:rsid w:val="00432E10"/>
    <w:rsid w:val="004F58EC"/>
    <w:rsid w:val="00554C8C"/>
    <w:rsid w:val="00741535"/>
    <w:rsid w:val="00742E50"/>
    <w:rsid w:val="00774C38"/>
    <w:rsid w:val="00790B5A"/>
    <w:rsid w:val="008420BD"/>
    <w:rsid w:val="00934BE7"/>
    <w:rsid w:val="00BC3F8A"/>
    <w:rsid w:val="00C01734"/>
    <w:rsid w:val="00DB43B1"/>
    <w:rsid w:val="00E97F7A"/>
    <w:rsid w:val="00EF065D"/>
    <w:rsid w:val="00FC54CF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4ADF"/>
  <w14:defaultImageDpi w14:val="32767"/>
  <w15:chartTrackingRefBased/>
  <w15:docId w15:val="{DBE3201C-E095-E242-9F4F-5508DC0D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790B5A"/>
    <w:rPr>
      <w:rFonts w:ascii="Times New Roman" w:eastAsia="Times New Roman" w:hAnsi="Times New Roman" w:cs="Times New Roman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90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5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591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Dr Gopcsa</dc:creator>
  <cp:keywords/>
  <dc:description/>
  <cp:lastModifiedBy>László Dr Gopcsa</cp:lastModifiedBy>
  <cp:revision>11</cp:revision>
  <dcterms:created xsi:type="dcterms:W3CDTF">2021-04-11T08:58:00Z</dcterms:created>
  <dcterms:modified xsi:type="dcterms:W3CDTF">2021-10-03T09:26:00Z</dcterms:modified>
</cp:coreProperties>
</file>