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8D6" w:rsidRPr="004268D6" w:rsidRDefault="004268D6" w:rsidP="004268D6">
      <w:pPr>
        <w:spacing w:after="0" w:line="360" w:lineRule="auto"/>
        <w:ind w:right="4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4268D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Oxidized LDL mediated </w:t>
      </w:r>
      <w:proofErr w:type="spellStart"/>
      <w:r w:rsidRPr="004268D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upregulation</w:t>
      </w:r>
      <w:proofErr w:type="spellEnd"/>
      <w:r w:rsidRPr="004268D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of ADAMTS-4 in monocytes/macrophages involves the ROS-</w:t>
      </w:r>
      <w:proofErr w:type="spellStart"/>
      <w:r w:rsidRPr="004268D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NFκB</w:t>
      </w:r>
      <w:proofErr w:type="spellEnd"/>
      <w:r w:rsidRPr="004268D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pathway</w:t>
      </w:r>
    </w:p>
    <w:p w:rsidR="004268D6" w:rsidRPr="004268D6" w:rsidRDefault="004268D6" w:rsidP="004268D6">
      <w:pPr>
        <w:spacing w:after="0" w:line="360" w:lineRule="auto"/>
        <w:ind w:right="4"/>
        <w:jc w:val="both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r w:rsidRPr="004268D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Aswani </w:t>
      </w:r>
      <w:proofErr w:type="spellStart"/>
      <w:r w:rsidRPr="004268D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Sukumaran</w:t>
      </w:r>
      <w:proofErr w:type="spellEnd"/>
      <w:r w:rsidRPr="004268D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</w:t>
      </w:r>
      <w:proofErr w:type="gramStart"/>
      <w:r w:rsidRPr="004268D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Sreedevi</w:t>
      </w:r>
      <w:r w:rsidRPr="004268D6">
        <w:rPr>
          <w:rFonts w:ascii="Times New Roman" w:hAnsi="Times New Roman" w:cs="Times New Roman"/>
          <w:bCs/>
          <w:color w:val="000000" w:themeColor="text1"/>
          <w:sz w:val="20"/>
          <w:szCs w:val="20"/>
          <w:vertAlign w:val="superscript"/>
        </w:rPr>
        <w:t>1</w:t>
      </w:r>
      <w:r w:rsidRPr="004268D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.,</w:t>
      </w:r>
      <w:proofErr w:type="gramEnd"/>
      <w:r w:rsidRPr="004268D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Mithra </w:t>
      </w:r>
      <w:proofErr w:type="spellStart"/>
      <w:r w:rsidRPr="004268D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Sudha</w:t>
      </w:r>
      <w:proofErr w:type="spellEnd"/>
      <w:r w:rsidRPr="004268D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Mohan</w:t>
      </w:r>
      <w:r w:rsidRPr="004268D6">
        <w:rPr>
          <w:rFonts w:ascii="Times New Roman" w:hAnsi="Times New Roman" w:cs="Times New Roman"/>
          <w:bCs/>
          <w:color w:val="000000" w:themeColor="text1"/>
          <w:sz w:val="20"/>
          <w:szCs w:val="20"/>
          <w:vertAlign w:val="superscript"/>
        </w:rPr>
        <w:t>1</w:t>
      </w:r>
      <w:r w:rsidRPr="004268D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., Aparna </w:t>
      </w:r>
      <w:proofErr w:type="spellStart"/>
      <w:r w:rsidRPr="004268D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Nandakumaran</w:t>
      </w:r>
      <w:proofErr w:type="spellEnd"/>
      <w:r w:rsidRPr="004268D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Sankunthala</w:t>
      </w:r>
      <w:r w:rsidRPr="004268D6">
        <w:rPr>
          <w:rFonts w:ascii="Times New Roman" w:hAnsi="Times New Roman" w:cs="Times New Roman"/>
          <w:bCs/>
          <w:color w:val="000000" w:themeColor="text1"/>
          <w:sz w:val="20"/>
          <w:szCs w:val="20"/>
          <w:vertAlign w:val="superscript"/>
        </w:rPr>
        <w:t>1</w:t>
      </w:r>
      <w:r w:rsidRPr="004268D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., </w:t>
      </w:r>
      <w:proofErr w:type="spellStart"/>
      <w:r w:rsidRPr="004268D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Puthenpura</w:t>
      </w:r>
      <w:proofErr w:type="spellEnd"/>
      <w:r w:rsidRPr="004268D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</w:t>
      </w:r>
      <w:proofErr w:type="spellStart"/>
      <w:r w:rsidRPr="004268D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Thankappan</w:t>
      </w:r>
      <w:proofErr w:type="spellEnd"/>
      <w:r w:rsidRPr="004268D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Boban</w:t>
      </w:r>
      <w:r w:rsidRPr="004268D6">
        <w:rPr>
          <w:rFonts w:ascii="Times New Roman" w:hAnsi="Times New Roman" w:cs="Times New Roman"/>
          <w:bCs/>
          <w:color w:val="000000" w:themeColor="text1"/>
          <w:sz w:val="20"/>
          <w:szCs w:val="20"/>
          <w:vertAlign w:val="superscript"/>
        </w:rPr>
        <w:t>2</w:t>
      </w:r>
      <w:r w:rsidRPr="004268D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., Saja Kamalamma</w:t>
      </w:r>
      <w:r w:rsidRPr="004268D6">
        <w:rPr>
          <w:rFonts w:ascii="Times New Roman" w:hAnsi="Times New Roman" w:cs="Times New Roman"/>
          <w:bCs/>
          <w:color w:val="000000" w:themeColor="text1"/>
          <w:sz w:val="20"/>
          <w:szCs w:val="20"/>
          <w:vertAlign w:val="superscript"/>
        </w:rPr>
        <w:t>1</w:t>
      </w:r>
      <w:r w:rsidRPr="004268D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*</w:t>
      </w:r>
    </w:p>
    <w:p w:rsidR="004268D6" w:rsidRPr="004268D6" w:rsidRDefault="004268D6" w:rsidP="004268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268D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1 Department of Biochemistry, University of Kerala, </w:t>
      </w:r>
      <w:proofErr w:type="spellStart"/>
      <w:r w:rsidRPr="004268D6">
        <w:rPr>
          <w:rFonts w:ascii="Times New Roman" w:hAnsi="Times New Roman" w:cs="Times New Roman"/>
          <w:color w:val="000000" w:themeColor="text1"/>
          <w:sz w:val="20"/>
          <w:szCs w:val="20"/>
        </w:rPr>
        <w:t>Kariavattom</w:t>
      </w:r>
      <w:proofErr w:type="spellEnd"/>
      <w:r w:rsidRPr="004268D6">
        <w:rPr>
          <w:rFonts w:ascii="Times New Roman" w:hAnsi="Times New Roman" w:cs="Times New Roman"/>
          <w:color w:val="000000" w:themeColor="text1"/>
          <w:sz w:val="20"/>
          <w:szCs w:val="20"/>
        </w:rPr>
        <w:t>, Thiruvananthapuram, Kerala 695581</w:t>
      </w:r>
      <w:proofErr w:type="gramStart"/>
      <w:r w:rsidRPr="004268D6">
        <w:rPr>
          <w:rFonts w:ascii="Times New Roman" w:hAnsi="Times New Roman" w:cs="Times New Roman"/>
          <w:color w:val="000000" w:themeColor="text1"/>
          <w:sz w:val="20"/>
          <w:szCs w:val="20"/>
        </w:rPr>
        <w:t>,India</w:t>
      </w:r>
      <w:proofErr w:type="gramEnd"/>
    </w:p>
    <w:p w:rsidR="004268D6" w:rsidRPr="004268D6" w:rsidRDefault="004268D6" w:rsidP="004268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268D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2 Department of Biochemistry, Government college </w:t>
      </w:r>
      <w:proofErr w:type="spellStart"/>
      <w:r w:rsidRPr="004268D6">
        <w:rPr>
          <w:rFonts w:ascii="Times New Roman" w:hAnsi="Times New Roman" w:cs="Times New Roman"/>
          <w:color w:val="000000" w:themeColor="text1"/>
          <w:sz w:val="20"/>
          <w:szCs w:val="20"/>
        </w:rPr>
        <w:t>Kariavattom</w:t>
      </w:r>
      <w:proofErr w:type="spellEnd"/>
      <w:r w:rsidRPr="004268D6">
        <w:rPr>
          <w:rFonts w:ascii="Times New Roman" w:hAnsi="Times New Roman" w:cs="Times New Roman"/>
          <w:color w:val="000000" w:themeColor="text1"/>
          <w:sz w:val="20"/>
          <w:szCs w:val="20"/>
        </w:rPr>
        <w:t>, Thiruvananthapuram, Kerala 695581</w:t>
      </w:r>
      <w:proofErr w:type="gramStart"/>
      <w:r w:rsidRPr="004268D6">
        <w:rPr>
          <w:rFonts w:ascii="Times New Roman" w:hAnsi="Times New Roman" w:cs="Times New Roman"/>
          <w:color w:val="000000" w:themeColor="text1"/>
          <w:sz w:val="20"/>
          <w:szCs w:val="20"/>
        </w:rPr>
        <w:t>,India</w:t>
      </w:r>
      <w:proofErr w:type="gramEnd"/>
    </w:p>
    <w:p w:rsidR="004268D6" w:rsidRPr="004268D6" w:rsidRDefault="004268D6" w:rsidP="004268D6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268D6">
        <w:rPr>
          <w:rFonts w:ascii="Times New Roman" w:hAnsi="Times New Roman" w:cs="Times New Roman"/>
          <w:sz w:val="20"/>
          <w:szCs w:val="20"/>
        </w:rPr>
        <w:t xml:space="preserve">Email: </w:t>
      </w:r>
      <w:hyperlink r:id="rId4" w:history="1">
        <w:r w:rsidRPr="004268D6">
          <w:rPr>
            <w:rStyle w:val="Hyperlink"/>
            <w:rFonts w:ascii="Times New Roman" w:hAnsi="Times New Roman" w:cs="Times New Roman"/>
            <w:color w:val="auto"/>
            <w:sz w:val="20"/>
            <w:szCs w:val="20"/>
          </w:rPr>
          <w:t>sajaboban@gmail.com</w:t>
        </w:r>
      </w:hyperlink>
    </w:p>
    <w:p w:rsidR="004268D6" w:rsidRPr="004268D6" w:rsidRDefault="004268D6" w:rsidP="004268D6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268D6">
        <w:rPr>
          <w:rFonts w:ascii="Times New Roman" w:hAnsi="Times New Roman" w:cs="Times New Roman"/>
          <w:sz w:val="20"/>
          <w:szCs w:val="20"/>
        </w:rPr>
        <w:t>ORCID:</w:t>
      </w:r>
      <w:r w:rsidRPr="004268D6">
        <w:rPr>
          <w:rFonts w:ascii="Times New Roman" w:hAnsi="Times New Roman" w:cs="Times New Roman"/>
          <w:color w:val="333333"/>
          <w:sz w:val="20"/>
          <w:szCs w:val="20"/>
          <w:shd w:val="clear" w:color="auto" w:fill="FCFCFC"/>
        </w:rPr>
        <w:t xml:space="preserve"> </w:t>
      </w:r>
      <w:r w:rsidRPr="004268D6">
        <w:rPr>
          <w:rFonts w:ascii="Times New Roman" w:hAnsi="Times New Roman" w:cs="Times New Roman"/>
          <w:sz w:val="20"/>
          <w:szCs w:val="20"/>
        </w:rPr>
        <w:t>https://orcid.org/0000-0002-2902-4984</w:t>
      </w:r>
    </w:p>
    <w:p w:rsidR="004268D6" w:rsidRPr="004268D6" w:rsidRDefault="004268D6" w:rsidP="004268D6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4268D6">
        <w:rPr>
          <w:rFonts w:ascii="Times New Roman" w:hAnsi="Times New Roman" w:cs="Times New Roman"/>
          <w:sz w:val="20"/>
          <w:szCs w:val="20"/>
        </w:rPr>
        <w:t>*Corresponding author</w:t>
      </w:r>
    </w:p>
    <w:p w:rsidR="004268D6" w:rsidRPr="004268D6" w:rsidRDefault="004268D6" w:rsidP="004268D6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4268D6" w:rsidRPr="004268D6" w:rsidRDefault="004268D6" w:rsidP="004268D6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4268D6">
        <w:rPr>
          <w:rFonts w:ascii="Times New Roman" w:hAnsi="Times New Roman" w:cs="Times New Roman"/>
          <w:sz w:val="20"/>
          <w:szCs w:val="20"/>
        </w:rPr>
        <w:t>Degree of oxidation of oxLDL compared to native LDL by TBARS assay.</w:t>
      </w:r>
    </w:p>
    <w:p w:rsidR="004D311D" w:rsidRPr="004268D6" w:rsidRDefault="004268D6" w:rsidP="00570225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268D6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>
            <wp:extent cx="3413147" cy="2051437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5134" cy="20526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68D6" w:rsidRPr="004268D6" w:rsidRDefault="004268D6" w:rsidP="004268D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4268D6">
        <w:rPr>
          <w:rFonts w:ascii="Times New Roman" w:hAnsi="Times New Roman" w:cs="Times New Roman"/>
          <w:sz w:val="20"/>
          <w:szCs w:val="20"/>
        </w:rPr>
        <w:t>FigS1: Degree of oxidation of oxLDL by TBARS assay. LDL isolated by Heparin-MnCl</w:t>
      </w:r>
      <w:r w:rsidRPr="00AF453C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4268D6">
        <w:rPr>
          <w:rFonts w:ascii="Times New Roman" w:hAnsi="Times New Roman" w:cs="Times New Roman"/>
          <w:sz w:val="20"/>
          <w:szCs w:val="20"/>
        </w:rPr>
        <w:t xml:space="preserve"> method and oxidized</w:t>
      </w:r>
    </w:p>
    <w:p w:rsidR="004268D6" w:rsidRPr="004268D6" w:rsidRDefault="004268D6" w:rsidP="004268D6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proofErr w:type="gramStart"/>
      <w:r w:rsidRPr="004268D6">
        <w:rPr>
          <w:rFonts w:ascii="Times New Roman" w:hAnsi="Times New Roman" w:cs="Times New Roman"/>
          <w:sz w:val="20"/>
          <w:szCs w:val="20"/>
        </w:rPr>
        <w:t>using</w:t>
      </w:r>
      <w:proofErr w:type="gramEnd"/>
      <w:r w:rsidRPr="004268D6">
        <w:rPr>
          <w:rFonts w:ascii="Times New Roman" w:hAnsi="Times New Roman" w:cs="Times New Roman"/>
          <w:sz w:val="20"/>
          <w:szCs w:val="20"/>
        </w:rPr>
        <w:t xml:space="preserve"> CuSO</w:t>
      </w:r>
      <w:r w:rsidRPr="00AF453C">
        <w:rPr>
          <w:rFonts w:ascii="Times New Roman" w:hAnsi="Times New Roman" w:cs="Times New Roman"/>
          <w:sz w:val="20"/>
          <w:szCs w:val="20"/>
          <w:vertAlign w:val="subscript"/>
        </w:rPr>
        <w:t>4</w:t>
      </w:r>
      <w:r w:rsidRPr="004268D6">
        <w:rPr>
          <w:rFonts w:ascii="Times New Roman" w:hAnsi="Times New Roman" w:cs="Times New Roman"/>
          <w:sz w:val="20"/>
          <w:szCs w:val="20"/>
        </w:rPr>
        <w:t>. The degree of oxidation was measured by TBARS assa</w:t>
      </w:r>
      <w:r w:rsidR="00AF453C">
        <w:rPr>
          <w:rFonts w:ascii="Times New Roman" w:hAnsi="Times New Roman" w:cs="Times New Roman"/>
          <w:sz w:val="20"/>
          <w:szCs w:val="20"/>
        </w:rPr>
        <w:t>y and compared with native LDL</w:t>
      </w:r>
      <w:proofErr w:type="gramStart"/>
      <w:r w:rsidR="00AF453C">
        <w:rPr>
          <w:rFonts w:ascii="Times New Roman" w:hAnsi="Times New Roman" w:cs="Times New Roman"/>
          <w:sz w:val="20"/>
          <w:szCs w:val="20"/>
        </w:rPr>
        <w:t>.</w:t>
      </w:r>
      <w:r w:rsidRPr="004268D6">
        <w:rPr>
          <w:rFonts w:ascii="Times New Roman" w:hAnsi="Times New Roman" w:cs="Times New Roman"/>
          <w:sz w:val="20"/>
          <w:szCs w:val="20"/>
        </w:rPr>
        <w:t>*</w:t>
      </w:r>
      <w:proofErr w:type="gramEnd"/>
      <w:r w:rsidRPr="004268D6">
        <w:rPr>
          <w:rFonts w:ascii="Times New Roman" w:hAnsi="Times New Roman" w:cs="Times New Roman"/>
          <w:sz w:val="20"/>
          <w:szCs w:val="20"/>
        </w:rPr>
        <w:t>**p&lt;0.001.</w:t>
      </w:r>
    </w:p>
    <w:sectPr w:rsidR="004268D6" w:rsidRPr="004268D6" w:rsidSect="0031326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4268D6"/>
    <w:rsid w:val="001C7283"/>
    <w:rsid w:val="002869CF"/>
    <w:rsid w:val="00313260"/>
    <w:rsid w:val="004268D6"/>
    <w:rsid w:val="0047268F"/>
    <w:rsid w:val="00570225"/>
    <w:rsid w:val="00843DBA"/>
    <w:rsid w:val="00AF453C"/>
    <w:rsid w:val="00E56775"/>
    <w:rsid w:val="00E808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32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268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68D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268D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hyperlink" Target="mailto:sajaboban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730</Characters>
  <Application>Microsoft Office Word</Application>
  <DocSecurity>0</DocSecurity>
  <Lines>6</Lines>
  <Paragraphs>1</Paragraphs>
  <ScaleCrop>false</ScaleCrop>
  <Company>Home</Company>
  <LinksUpToDate>false</LinksUpToDate>
  <CharactersWithSpaces>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2022-06-07T07:05:00Z</cp:lastPrinted>
  <dcterms:created xsi:type="dcterms:W3CDTF">2022-06-20T07:11:00Z</dcterms:created>
  <dcterms:modified xsi:type="dcterms:W3CDTF">2022-06-20T07:11:00Z</dcterms:modified>
</cp:coreProperties>
</file>