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1BB1" w14:textId="72CA66E9" w:rsidR="00AE5600" w:rsidRPr="00AE5600" w:rsidRDefault="00AE5600" w:rsidP="00AE5600">
      <w:pPr>
        <w:spacing w:line="240" w:lineRule="auto"/>
        <w:jc w:val="center"/>
        <w:rPr>
          <w:rFonts w:asciiTheme="majorBidi" w:hAnsiTheme="majorBidi" w:cstheme="majorBidi"/>
          <w:bCs/>
          <w:sz w:val="24"/>
          <w:szCs w:val="24"/>
        </w:rPr>
      </w:pPr>
      <w:r w:rsidRPr="00AE5600">
        <w:rPr>
          <w:rFonts w:asciiTheme="majorBidi" w:hAnsiTheme="majorBidi" w:cstheme="majorBidi"/>
          <w:b/>
          <w:bCs/>
          <w:color w:val="000000"/>
          <w:sz w:val="24"/>
          <w:szCs w:val="24"/>
          <w:highlight w:val="white"/>
        </w:rPr>
        <w:t>Gavriel-Fried</w:t>
      </w:r>
      <w:r>
        <w:rPr>
          <w:rFonts w:asciiTheme="majorBidi" w:hAnsiTheme="majorBidi" w:cstheme="majorBidi"/>
          <w:b/>
          <w:bCs/>
          <w:color w:val="000000"/>
          <w:sz w:val="24"/>
          <w:szCs w:val="24"/>
          <w:highlight w:val="white"/>
        </w:rPr>
        <w:t>, B.</w:t>
      </w:r>
      <w:r w:rsidRPr="00AE5600">
        <w:rPr>
          <w:rFonts w:asciiTheme="majorBidi" w:hAnsiTheme="majorBidi" w:cstheme="majorBidi"/>
          <w:b/>
          <w:bCs/>
          <w:color w:val="000000"/>
          <w:sz w:val="24"/>
          <w:szCs w:val="24"/>
          <w:highlight w:val="white"/>
        </w:rPr>
        <w:t xml:space="preserve"> et al.:</w:t>
      </w:r>
      <w:r w:rsidRPr="00AE5600">
        <w:rPr>
          <w:rFonts w:asciiTheme="majorBidi" w:hAnsiTheme="majorBidi" w:cstheme="majorBidi"/>
          <w:b/>
          <w:bCs/>
          <w:color w:val="000000"/>
          <w:sz w:val="24"/>
          <w:szCs w:val="24"/>
        </w:rPr>
        <w:t xml:space="preserve"> </w:t>
      </w:r>
      <w:r w:rsidRPr="00AE5600">
        <w:rPr>
          <w:rFonts w:asciiTheme="majorBidi" w:hAnsiTheme="majorBidi" w:cstheme="majorBidi"/>
          <w:b/>
          <w:bCs/>
          <w:sz w:val="24"/>
          <w:szCs w:val="24"/>
        </w:rPr>
        <w:t>The concept of recovery in gaming disorder studies: A scoping</w:t>
      </w:r>
      <w:r w:rsidRPr="00282D92">
        <w:rPr>
          <w:rFonts w:asciiTheme="majorBidi" w:hAnsiTheme="majorBidi" w:cstheme="majorBidi"/>
          <w:b/>
          <w:sz w:val="24"/>
          <w:szCs w:val="24"/>
        </w:rPr>
        <w:t xml:space="preserve"> review</w:t>
      </w:r>
      <w:r>
        <w:rPr>
          <w:rFonts w:asciiTheme="majorBidi" w:hAnsiTheme="majorBidi" w:cstheme="majorBidi"/>
          <w:b/>
          <w:sz w:val="24"/>
          <w:szCs w:val="24"/>
        </w:rPr>
        <w:t xml:space="preserve">. </w:t>
      </w:r>
      <w:hyperlink r:id="rId4" w:history="1">
        <w:r w:rsidRPr="00654321">
          <w:rPr>
            <w:rStyle w:val="Hiperhivatkozs"/>
            <w:rFonts w:asciiTheme="majorBidi" w:hAnsiTheme="majorBidi" w:cstheme="majorBidi"/>
            <w:bCs/>
            <w:sz w:val="24"/>
            <w:szCs w:val="24"/>
          </w:rPr>
          <w:t>https://doi.org/</w:t>
        </w:r>
        <w:r w:rsidRPr="00654321">
          <w:rPr>
            <w:rStyle w:val="Hiperhivatkozs"/>
            <w:rFonts w:asciiTheme="majorBidi" w:hAnsiTheme="majorBidi" w:cstheme="majorBidi"/>
            <w:bCs/>
            <w:sz w:val="24"/>
            <w:szCs w:val="24"/>
          </w:rPr>
          <w:t>10.1556/2006.2023.0000</w:t>
        </w:r>
        <w:r w:rsidRPr="00654321">
          <w:rPr>
            <w:rStyle w:val="Hiperhivatkozs"/>
            <w:rFonts w:asciiTheme="majorBidi" w:hAnsiTheme="majorBidi" w:cstheme="majorBidi"/>
            <w:bCs/>
            <w:sz w:val="24"/>
            <w:szCs w:val="24"/>
          </w:rPr>
          <w:t>2</w:t>
        </w:r>
      </w:hyperlink>
    </w:p>
    <w:p w14:paraId="23D981F3" w14:textId="77777777" w:rsidR="00AE5600" w:rsidRDefault="00AE5600">
      <w:pPr>
        <w:rPr>
          <w:rFonts w:ascii="Times New Roman" w:hAnsi="Times New Roman" w:cs="Times New Roman"/>
          <w:sz w:val="24"/>
          <w:szCs w:val="24"/>
        </w:rPr>
      </w:pPr>
    </w:p>
    <w:p w14:paraId="43E19B47" w14:textId="77777777" w:rsidR="00AE5600" w:rsidRDefault="00AE5600">
      <w:pPr>
        <w:rPr>
          <w:rFonts w:ascii="Times New Roman" w:hAnsi="Times New Roman" w:cs="Times New Roman"/>
          <w:sz w:val="24"/>
          <w:szCs w:val="24"/>
        </w:rPr>
      </w:pPr>
    </w:p>
    <w:p w14:paraId="01F69D1A" w14:textId="6A5B192C" w:rsidR="00BB7E03" w:rsidRPr="00BB7E03" w:rsidRDefault="00BB7E03">
      <w:pPr>
        <w:rPr>
          <w:rFonts w:ascii="Times New Roman" w:hAnsi="Times New Roman" w:cs="Times New Roman"/>
          <w:sz w:val="24"/>
          <w:szCs w:val="24"/>
        </w:rPr>
      </w:pPr>
      <w:r w:rsidRPr="00BB7E03">
        <w:rPr>
          <w:rFonts w:ascii="Times New Roman" w:hAnsi="Times New Roman" w:cs="Times New Roman"/>
          <w:sz w:val="24"/>
          <w:szCs w:val="24"/>
        </w:rPr>
        <w:t>Supplemental Table 1.</w:t>
      </w:r>
      <w:r w:rsidR="009943D1">
        <w:rPr>
          <w:rFonts w:ascii="Times New Roman" w:hAnsi="Times New Roman" w:cs="Times New Roman"/>
          <w:sz w:val="24"/>
          <w:szCs w:val="24"/>
        </w:rPr>
        <w:t xml:space="preserve"> </w:t>
      </w:r>
      <w:r w:rsidR="009943D1" w:rsidRPr="009943D1">
        <w:rPr>
          <w:rFonts w:ascii="Times New Roman" w:hAnsi="Times New Roman" w:cs="Times New Roman"/>
          <w:sz w:val="24"/>
          <w:szCs w:val="24"/>
        </w:rPr>
        <w:t>Exact search algorithms for the three databases.</w:t>
      </w:r>
    </w:p>
    <w:tbl>
      <w:tblPr>
        <w:tblStyle w:val="Rcsostblzat"/>
        <w:tblW w:w="11790" w:type="dxa"/>
        <w:tblInd w:w="-1265" w:type="dxa"/>
        <w:tblLook w:val="04A0" w:firstRow="1" w:lastRow="0" w:firstColumn="1" w:lastColumn="0" w:noHBand="0" w:noVBand="1"/>
      </w:tblPr>
      <w:tblGrid>
        <w:gridCol w:w="1615"/>
        <w:gridCol w:w="1620"/>
        <w:gridCol w:w="8555"/>
      </w:tblGrid>
      <w:tr w:rsidR="00AD0EC3" w:rsidRPr="00AD0EC3" w14:paraId="5B5672F8" w14:textId="77777777" w:rsidTr="00AD0EC3">
        <w:tc>
          <w:tcPr>
            <w:tcW w:w="1615" w:type="dxa"/>
          </w:tcPr>
          <w:p w14:paraId="4DBC984F" w14:textId="399258B3"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Databases</w:t>
            </w:r>
          </w:p>
        </w:tc>
        <w:tc>
          <w:tcPr>
            <w:tcW w:w="1620" w:type="dxa"/>
          </w:tcPr>
          <w:p w14:paraId="572BDDBF" w14:textId="24E11B17"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Where was the search done?</w:t>
            </w:r>
          </w:p>
        </w:tc>
        <w:tc>
          <w:tcPr>
            <w:tcW w:w="8555" w:type="dxa"/>
          </w:tcPr>
          <w:p w14:paraId="48E6DA6D" w14:textId="77777777" w:rsidR="00AD0EC3" w:rsidRPr="00AD0EC3" w:rsidRDefault="00AD0EC3">
            <w:pPr>
              <w:rPr>
                <w:rFonts w:ascii="Times New Roman" w:hAnsi="Times New Roman" w:cs="Times New Roman"/>
                <w:sz w:val="24"/>
                <w:szCs w:val="24"/>
              </w:rPr>
            </w:pPr>
          </w:p>
        </w:tc>
      </w:tr>
      <w:tr w:rsidR="00AD0EC3" w:rsidRPr="00AD0EC3" w14:paraId="6812C77B" w14:textId="77777777" w:rsidTr="00AD0EC3">
        <w:tc>
          <w:tcPr>
            <w:tcW w:w="1615" w:type="dxa"/>
          </w:tcPr>
          <w:p w14:paraId="1E857919" w14:textId="44E6D3BF"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Web of Science</w:t>
            </w:r>
          </w:p>
        </w:tc>
        <w:tc>
          <w:tcPr>
            <w:tcW w:w="1620" w:type="dxa"/>
          </w:tcPr>
          <w:p w14:paraId="0183883B" w14:textId="3881DB3F"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Topic (abstract, title, keywords)</w:t>
            </w:r>
          </w:p>
        </w:tc>
        <w:tc>
          <w:tcPr>
            <w:tcW w:w="8555" w:type="dxa"/>
          </w:tcPr>
          <w:p w14:paraId="7D620174"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(“videogame addiction” OR “gaming addiction” OR “game addiction” OR</w:t>
            </w:r>
          </w:p>
          <w:p w14:paraId="33DEADF6"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“problematic gaming” OR “problematic videogaming” OR “problematic online gaming” OR “problematic internet gaming” OR “problematic computer gaming” OR “problematic game use” OR “problematic videogame use” OR “problematic video game use” OR “problematic videogame play” OR “problematic video game play” OR</w:t>
            </w:r>
          </w:p>
          <w:p w14:paraId="00C482B9"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“pathological gaming” OR “pathological online gaming” OR “pathological internet gaming” OR “pathological computer gaming” OR “pathological videogaming” OR “pathological game use” OR “pathological videogame use” OR “pathological video game use” OR “pathological videogame play” OR “pathological video game play” OR</w:t>
            </w:r>
          </w:p>
          <w:p w14:paraId="0DD7AA35" w14:textId="77777777" w:rsidR="00AD0EC3" w:rsidRPr="00AD0EC3" w:rsidRDefault="00AD0EC3" w:rsidP="00AD0EC3">
            <w:pPr>
              <w:rPr>
                <w:rFonts w:ascii="Times New Roman" w:eastAsia="Calibri" w:hAnsi="Times New Roman" w:cs="Times New Roman"/>
                <w:bCs/>
                <w:sz w:val="24"/>
                <w:szCs w:val="24"/>
              </w:rPr>
            </w:pPr>
            <w:bookmarkStart w:id="0" w:name="_Hlk68634952"/>
            <w:r w:rsidRPr="00AD0EC3">
              <w:rPr>
                <w:rFonts w:ascii="Times New Roman" w:eastAsia="Calibri" w:hAnsi="Times New Roman" w:cs="Times New Roman"/>
                <w:bCs/>
                <w:sz w:val="24"/>
                <w:szCs w:val="24"/>
              </w:rPr>
              <w:t>“excessive gaming” OR “excessive online gaming” OR “excessive videogaming” OR “excessive internet gaming” OR “excessive computer gaming” OR “excessive game use” OR “excessive videogame use” OR “excessive video game use” OR “excessive videogame play” OR “excessive video game play” OR “excessive video game play” OR</w:t>
            </w:r>
          </w:p>
          <w:p w14:paraId="25A9732C"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“compulsive gaming” OR “compulsive videogaming” OR “compulsive online gaming” OR “compulsive internet gaming” OR “compulsive computer gaming” OR “compulsive game use” OR “compulsive videogame use” OR “compulsive video game use” OR “compulsive videogame play” OR “compulsive video game play” OR</w:t>
            </w:r>
          </w:p>
          <w:p w14:paraId="70B41BA3"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“addictive gaming” OR “ addictive videogaming” OR “ addictive online gaming” OR “addictive internet gaming” OR “addictive computer gaming” OR “ addictive game use” OR “addictive videogame use” OR “addictive video game use” OR “addictive videogame play” OR “addictive video game play” OR</w:t>
            </w:r>
          </w:p>
          <w:bookmarkEnd w:id="0"/>
          <w:p w14:paraId="48952AB2"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“disordered gaming” OR “ disordered videogaming” OR “ disordered online gaming” OR “disordered internet gaming” OR “ disordered computer gaming” OR “ disordered game use” OR “disordered videogame use” OR “disordered video game use” OR “disordered videogame play” OR “disordered video game play” OR</w:t>
            </w:r>
          </w:p>
          <w:p w14:paraId="1D93D53E"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“gaming disorder” OR “gaming use disorder” OR</w:t>
            </w:r>
          </w:p>
          <w:p w14:paraId="4B68788D" w14:textId="77777777" w:rsidR="00AD0EC3" w:rsidRPr="00AD0EC3" w:rsidRDefault="00AD0EC3" w:rsidP="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“gaming dependence” OR “gaming dependency”)</w:t>
            </w:r>
          </w:p>
          <w:p w14:paraId="2E0DF23D" w14:textId="5DB53097" w:rsidR="00AD0EC3" w:rsidRPr="00AD0EC3" w:rsidRDefault="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AND (recovery OR recovered OR abstinence OR reduction OR decrease OR remission OR “natural course” OR treatment OR “controlled gaming” OR asymptomatic)</w:t>
            </w:r>
          </w:p>
        </w:tc>
      </w:tr>
      <w:tr w:rsidR="00AD0EC3" w:rsidRPr="00AD0EC3" w14:paraId="798D7ABB" w14:textId="77777777" w:rsidTr="00AD0EC3">
        <w:tc>
          <w:tcPr>
            <w:tcW w:w="1615" w:type="dxa"/>
          </w:tcPr>
          <w:p w14:paraId="337B9D4D" w14:textId="411EF43D"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PubMed</w:t>
            </w:r>
          </w:p>
        </w:tc>
        <w:tc>
          <w:tcPr>
            <w:tcW w:w="1620" w:type="dxa"/>
          </w:tcPr>
          <w:p w14:paraId="284E6C70" w14:textId="5AADEB50"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Title, abstract</w:t>
            </w:r>
          </w:p>
        </w:tc>
        <w:tc>
          <w:tcPr>
            <w:tcW w:w="8555" w:type="dxa"/>
          </w:tcPr>
          <w:p w14:paraId="63A2D9E1" w14:textId="58697F66" w:rsidR="00AD0EC3" w:rsidRPr="00AD0EC3" w:rsidRDefault="00AD0EC3">
            <w:pPr>
              <w:rPr>
                <w:rFonts w:ascii="Times New Roman" w:eastAsia="Calibri" w:hAnsi="Times New Roman" w:cs="Times New Roman"/>
                <w:bCs/>
                <w:sz w:val="24"/>
                <w:szCs w:val="24"/>
                <w:lang w:val="en-GB"/>
              </w:rPr>
            </w:pPr>
            <w:r w:rsidRPr="00AD0EC3">
              <w:rPr>
                <w:rFonts w:ascii="Times New Roman" w:eastAsia="Calibri" w:hAnsi="Times New Roman" w:cs="Times New Roman"/>
                <w:bCs/>
                <w:sz w:val="24"/>
                <w:szCs w:val="24"/>
              </w:rPr>
              <w:t xml:space="preserve">((“videogame addiction” [Title/Abstract]) OR (“gaming addiction” [Title/Abstract]) OR (“game addiction” [Title/Abstract]) OR (“problematic gaming” [Title/Abstract]) OR (“problematic videogaming” [Title/Abstract]) OR (“problematic online gaming” [Title/Abstract]) OR (“problematic internet gaming” [Title/Abstract]) OR (“problematic computer gaming” [Title/Abstract]) OR (“problematic game use” </w:t>
            </w:r>
            <w:r w:rsidRPr="00AD0EC3">
              <w:rPr>
                <w:rFonts w:ascii="Times New Roman" w:eastAsia="Calibri" w:hAnsi="Times New Roman" w:cs="Times New Roman"/>
                <w:bCs/>
                <w:sz w:val="24"/>
                <w:szCs w:val="24"/>
              </w:rPr>
              <w:lastRenderedPageBreak/>
              <w:t xml:space="preserve">[Title/Abstract]) OR (“problematic videogame use” [Title/Abstract]) OR (“problematic video game use” [Title/Abstract]) OR (“problematic videogame play” [Title/Abstract]) OR (“problematic video game play” [Title/Abstract]) OR </w:t>
            </w:r>
            <w:bookmarkStart w:id="1" w:name="_Hlk68634772"/>
            <w:r w:rsidRPr="00AD0EC3">
              <w:rPr>
                <w:rFonts w:ascii="Times New Roman" w:eastAsia="Calibri" w:hAnsi="Times New Roman" w:cs="Times New Roman"/>
                <w:bCs/>
                <w:sz w:val="24"/>
                <w:szCs w:val="24"/>
              </w:rPr>
              <w:t>(“pathological gaming” [Title/Abstract]) OR</w:t>
            </w:r>
            <w:bookmarkEnd w:id="1"/>
            <w:r w:rsidRPr="00AD0EC3">
              <w:rPr>
                <w:rFonts w:ascii="Times New Roman" w:eastAsia="Calibri" w:hAnsi="Times New Roman" w:cs="Times New Roman"/>
                <w:bCs/>
                <w:sz w:val="24"/>
                <w:szCs w:val="24"/>
              </w:rPr>
              <w:t xml:space="preserve"> (“pathological online gaming” [Title/Abstract]) OR (“pathological internet gaming” [Title/Abstract]) OR (“pathological computer gaming” [Title/Abstract]) OR (“pathological videogaming” [Title/Abstract]) OR (“pathological game use” [Title/Abstract]) OR (“pathological videogame use” [Title/Abstract]) OR (“pathological video game use” [Title/Abstract]) OR (“pathological videogame play” [Title/Abstract]) OR (“pathological video game play” [Title/Abstract]) OR (“excessive gaming” [Title/Abstract]) OR (“excessive online gaming” [Title/Abstract]) OR (“excessive videogaming” [Title/Abstract]) OR (“excessive internet gaming” [Title/Abstract]) OR (“excessive computer gaming” [Title/Abstract]) OR (“excessive game use” [Title/Abstract]) OR (“excessive videogame use” [Title/Abstract]) OR (“excessive video game use” [Title/Abstract]) OR (“excessive videogame play” [Title/Abstract]) OR (“excessive video game play” [Title/Abstract]) OR </w:t>
            </w:r>
            <w:bookmarkStart w:id="2" w:name="_Hlk68635320"/>
            <w:r w:rsidRPr="00AD0EC3">
              <w:rPr>
                <w:rFonts w:ascii="Times New Roman" w:eastAsia="Calibri" w:hAnsi="Times New Roman" w:cs="Times New Roman"/>
                <w:bCs/>
                <w:sz w:val="24"/>
                <w:szCs w:val="24"/>
              </w:rPr>
              <w:t>(“compulsive gaming” [Title/Abstract]) OR</w:t>
            </w:r>
            <w:bookmarkEnd w:id="2"/>
            <w:r w:rsidRPr="00AD0EC3">
              <w:rPr>
                <w:rFonts w:ascii="Times New Roman" w:eastAsia="Calibri" w:hAnsi="Times New Roman" w:cs="Times New Roman"/>
                <w:bCs/>
                <w:sz w:val="24"/>
                <w:szCs w:val="24"/>
              </w:rPr>
              <w:t xml:space="preserve"> (“compulsive videogaming” [Title/Abstract]) OR (“compulsive online gaming” [Title/Abstract]) OR (“compulsive internet gaming” [Title/Abstract]) OR (“compulsive computer gaming” [Title/Abstract]) OR (“compulsive game use” [Title/Abstract]) OR (“compulsive videogame use” [Title/Abstract]) OR (“compulsive video game use” [Title/Abstract]) OR (“compulsive videogame play” [Title/Abstract]) OR (“compulsive video game play” [Title/Abstract]) OR (“addictive gaming” [Title/Abstract]) OR (“addictive videogaming” [Title/Abstract]) OR (“addictive online gaming” [Title/Abstract]) OR (“addictive internet gaming” [Title/Abstract]) OR (“addictive computer gaming” [Title/Abstract]) OR (“addictive game use” [Title/Abstract]) OR </w:t>
            </w:r>
            <w:bookmarkStart w:id="3" w:name="_Hlk68635790"/>
            <w:r w:rsidRPr="00AD0EC3">
              <w:rPr>
                <w:rFonts w:ascii="Times New Roman" w:eastAsia="Calibri" w:hAnsi="Times New Roman" w:cs="Times New Roman"/>
                <w:bCs/>
                <w:sz w:val="24"/>
                <w:szCs w:val="24"/>
              </w:rPr>
              <w:t xml:space="preserve">(“addictive videogame use” [Title/Abstract]) OR </w:t>
            </w:r>
            <w:bookmarkEnd w:id="3"/>
            <w:r w:rsidRPr="00AD0EC3">
              <w:rPr>
                <w:rFonts w:ascii="Times New Roman" w:eastAsia="Calibri" w:hAnsi="Times New Roman" w:cs="Times New Roman"/>
                <w:bCs/>
                <w:sz w:val="24"/>
                <w:szCs w:val="24"/>
              </w:rPr>
              <w:t xml:space="preserve">(“addictive video game use” [Title/Abstract]) OR (“addictive videogame play” [Title/Abstract]) OR </w:t>
            </w:r>
            <w:bookmarkStart w:id="4" w:name="_Hlk68636167"/>
            <w:r w:rsidRPr="00AD0EC3">
              <w:rPr>
                <w:rFonts w:ascii="Times New Roman" w:eastAsia="Calibri" w:hAnsi="Times New Roman" w:cs="Times New Roman"/>
                <w:bCs/>
                <w:sz w:val="24"/>
                <w:szCs w:val="24"/>
              </w:rPr>
              <w:t xml:space="preserve">(“addictive video game play” [Title/Abstract]) OR </w:t>
            </w:r>
            <w:bookmarkStart w:id="5" w:name="_Hlk68694163"/>
            <w:r w:rsidRPr="00AD0EC3">
              <w:rPr>
                <w:rFonts w:ascii="Times New Roman" w:eastAsia="Calibri" w:hAnsi="Times New Roman" w:cs="Times New Roman"/>
                <w:bCs/>
                <w:sz w:val="24"/>
                <w:szCs w:val="24"/>
              </w:rPr>
              <w:t xml:space="preserve">(“disordered gaming” [Title/Abstract]) OR </w:t>
            </w:r>
            <w:bookmarkEnd w:id="5"/>
            <w:r w:rsidRPr="00AD0EC3">
              <w:rPr>
                <w:rFonts w:ascii="Times New Roman" w:eastAsia="Calibri" w:hAnsi="Times New Roman" w:cs="Times New Roman"/>
                <w:bCs/>
                <w:sz w:val="24"/>
                <w:szCs w:val="24"/>
              </w:rPr>
              <w:t xml:space="preserve">(“disordered videogaming” [Title/Abstract]) OR (“disordered online gaming” [Title/Abstract]) OR (“disordered internet gaming” [Title/Abstract]) OR (“disordered  computer gaming” [Title/Abstract]) OR (“disordered game use” [Title/Abstract]) OR (“disordered videogame use” [Title/Abstract]) OR (“disordered  video game use” [Title/Abstract]) OR (“disordered videogame play” [Title/Abstract]) OR (“disordered video game play” [Title/Abstract]) OR (“gaming disorder” [Title/Abstract]) OR (“gaming use disorder” [Title/Abstract]) OR (“gaming dependence” [Title/Abstract]) OR (“gaming dependency” [Title/Abstract])) </w:t>
            </w:r>
            <w:bookmarkEnd w:id="4"/>
            <w:r w:rsidRPr="00AD0EC3">
              <w:rPr>
                <w:rFonts w:ascii="Times New Roman" w:eastAsia="Calibri" w:hAnsi="Times New Roman" w:cs="Times New Roman"/>
                <w:bCs/>
                <w:sz w:val="24"/>
                <w:szCs w:val="24"/>
              </w:rPr>
              <w:t>AND ((recovery[Title/Abstract]) OR (recovered[Title/Abstract]) OR (abstinence[Title/Abstract]) OR (reduction[Title/Abstract]) OR (decrease[Title/Abstract]) OR (remission[Title/Abstract]) OR (“natural course”[Title/Abstract]) OR (asymptomatic[Title/Abstract]) OR (“controlled gaming”[Title/Abstract]) OR (treatment[Title/Abstract]))</w:t>
            </w:r>
          </w:p>
        </w:tc>
      </w:tr>
      <w:tr w:rsidR="00AD0EC3" w:rsidRPr="00AD0EC3" w14:paraId="22D351D4" w14:textId="77777777" w:rsidTr="00AD0EC3">
        <w:tc>
          <w:tcPr>
            <w:tcW w:w="1615" w:type="dxa"/>
          </w:tcPr>
          <w:p w14:paraId="43AA4AA6" w14:textId="0F52CF77"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lastRenderedPageBreak/>
              <w:t>Scopus</w:t>
            </w:r>
          </w:p>
        </w:tc>
        <w:tc>
          <w:tcPr>
            <w:tcW w:w="1620" w:type="dxa"/>
          </w:tcPr>
          <w:p w14:paraId="76FE9FBD" w14:textId="0A0EFA8F" w:rsidR="00AD0EC3" w:rsidRPr="00AD0EC3" w:rsidRDefault="00AD0EC3">
            <w:pPr>
              <w:rPr>
                <w:rFonts w:ascii="Times New Roman" w:hAnsi="Times New Roman" w:cs="Times New Roman"/>
                <w:sz w:val="24"/>
                <w:szCs w:val="24"/>
              </w:rPr>
            </w:pPr>
            <w:r w:rsidRPr="00AD0EC3">
              <w:rPr>
                <w:rFonts w:ascii="Times New Roman" w:hAnsi="Times New Roman" w:cs="Times New Roman"/>
                <w:sz w:val="24"/>
                <w:szCs w:val="24"/>
              </w:rPr>
              <w:t>Abstract, title, keywords</w:t>
            </w:r>
          </w:p>
        </w:tc>
        <w:tc>
          <w:tcPr>
            <w:tcW w:w="8555" w:type="dxa"/>
          </w:tcPr>
          <w:p w14:paraId="214302E8" w14:textId="5876E2C4" w:rsidR="00AD0EC3" w:rsidRPr="00AD0EC3" w:rsidRDefault="00AD0EC3">
            <w:pPr>
              <w:rPr>
                <w:rFonts w:ascii="Times New Roman" w:eastAsia="Calibri" w:hAnsi="Times New Roman" w:cs="Times New Roman"/>
                <w:bCs/>
                <w:sz w:val="24"/>
                <w:szCs w:val="24"/>
              </w:rPr>
            </w:pPr>
            <w:r w:rsidRPr="00AD0EC3">
              <w:rPr>
                <w:rFonts w:ascii="Times New Roman" w:eastAsia="Calibri" w:hAnsi="Times New Roman" w:cs="Times New Roman"/>
                <w:bCs/>
                <w:sz w:val="24"/>
                <w:szCs w:val="24"/>
              </w:rPr>
              <w:t>(</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videogame addiction</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gaming addiction</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game addiction</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internet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problematic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bookmarkStart w:id="6" w:name="_Hlk68695189"/>
            <w:r w:rsidRPr="00AD0EC3">
              <w:rPr>
                <w:rFonts w:ascii="Times New Roman" w:eastAsia="Calibri" w:hAnsi="Times New Roman" w:cs="Times New Roman"/>
                <w:bCs/>
                <w:sz w:val="24"/>
                <w:szCs w:val="24"/>
              </w:rPr>
              <w:t>{pathological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w:t>
            </w:r>
            <w:bookmarkEnd w:id="6"/>
            <w:r w:rsidRPr="00AD0EC3">
              <w:rPr>
                <w:rFonts w:ascii="Times New Roman" w:eastAsia="Calibri" w:hAnsi="Times New Roman" w:cs="Times New Roman"/>
                <w:bCs/>
                <w:sz w:val="24"/>
                <w:szCs w:val="24"/>
              </w:rPr>
              <w:t xml:space="preserve"> {pathological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internet </w:t>
            </w:r>
            <w:r w:rsidRPr="00AD0EC3">
              <w:rPr>
                <w:rFonts w:ascii="Times New Roman" w:eastAsia="Calibri" w:hAnsi="Times New Roman" w:cs="Times New Roman"/>
                <w:bCs/>
                <w:sz w:val="24"/>
                <w:szCs w:val="24"/>
              </w:rPr>
              <w:lastRenderedPageBreak/>
              <w:t>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OR{pathological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{pathological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internet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{excessive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internet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{compulsive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internet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{addictive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videogaming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online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internet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computer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w:t>
            </w:r>
            <w:bookmarkStart w:id="7" w:name="_Hlk68696109"/>
            <w:r w:rsidRPr="00AD0EC3">
              <w:rPr>
                <w:rFonts w:ascii="Times New Roman" w:eastAsia="Calibri" w:hAnsi="Times New Roman" w:cs="Times New Roman"/>
                <w:bCs/>
                <w:sz w:val="24"/>
                <w:szCs w:val="24"/>
              </w:rPr>
              <w:t>{disordered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w:t>
            </w:r>
            <w:bookmarkEnd w:id="7"/>
            <w:r w:rsidRPr="00AD0EC3">
              <w:rPr>
                <w:rFonts w:ascii="Times New Roman" w:eastAsia="Calibri" w:hAnsi="Times New Roman" w:cs="Times New Roman"/>
                <w:bCs/>
                <w:sz w:val="24"/>
                <w:szCs w:val="24"/>
              </w:rPr>
              <w:t xml:space="preserve"> {disordered videogame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video game use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videogame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{disordered video game play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{gaming disorder</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{gaming  use disorder</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{gaming dependence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{gaming dependency</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AND (recovery OR recovered OR abstinence OR reduction OR decrease OR remission OR {natural course</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treatment OR {controlled gaming</w:t>
            </w:r>
            <w:r w:rsidRPr="00AD0EC3">
              <w:rPr>
                <w:rFonts w:ascii="Times New Roman" w:eastAsia="Calibri" w:hAnsi="Times New Roman" w:cs="Times New Roman"/>
                <w:sz w:val="24"/>
                <w:szCs w:val="24"/>
              </w:rPr>
              <w:t>}</w:t>
            </w:r>
            <w:r w:rsidRPr="00AD0EC3">
              <w:rPr>
                <w:rFonts w:ascii="Times New Roman" w:eastAsia="Calibri" w:hAnsi="Times New Roman" w:cs="Times New Roman"/>
                <w:bCs/>
                <w:sz w:val="24"/>
                <w:szCs w:val="24"/>
              </w:rPr>
              <w:t xml:space="preserve"> OR asymptomatic)</w:t>
            </w:r>
          </w:p>
        </w:tc>
      </w:tr>
    </w:tbl>
    <w:p w14:paraId="40CB9DC0" w14:textId="77777777" w:rsidR="00AD0EC3" w:rsidRPr="00AD0EC3" w:rsidRDefault="00AD0EC3">
      <w:pPr>
        <w:rPr>
          <w:rFonts w:ascii="Times New Roman" w:hAnsi="Times New Roman" w:cs="Times New Roman"/>
          <w:sz w:val="24"/>
          <w:szCs w:val="24"/>
        </w:rPr>
      </w:pPr>
    </w:p>
    <w:sectPr w:rsidR="00AD0EC3" w:rsidRPr="00AD0EC3">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C3"/>
    <w:rsid w:val="007F1AFA"/>
    <w:rsid w:val="009943D1"/>
    <w:rsid w:val="00A26F3E"/>
    <w:rsid w:val="00AD0EC3"/>
    <w:rsid w:val="00AE5600"/>
    <w:rsid w:val="00BB7E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C0FE"/>
  <w15:chartTrackingRefBased/>
  <w15:docId w15:val="{02F90671-D6F1-45BB-9C21-D1F95C4D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AD0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AE5600"/>
    <w:rPr>
      <w:color w:val="0563C1" w:themeColor="hyperlink"/>
      <w:u w:val="single"/>
    </w:rPr>
  </w:style>
  <w:style w:type="character" w:styleId="Feloldatlanmegemlts">
    <w:name w:val="Unresolved Mention"/>
    <w:basedOn w:val="Bekezdsalapbettpusa"/>
    <w:uiPriority w:val="99"/>
    <w:semiHidden/>
    <w:unhideWhenUsed/>
    <w:rsid w:val="00AE5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44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556/2006.2023.0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1035</Words>
  <Characters>7147</Characters>
  <Application>Microsoft Office Word</Application>
  <DocSecurity>0</DocSecurity>
  <Lines>59</Lines>
  <Paragraphs>16</Paragraphs>
  <ScaleCrop>false</ScaleCrop>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Király Orsolya</dc:creator>
  <cp:keywords/>
  <dc:description/>
  <cp:lastModifiedBy>Kriston,  Orsolya</cp:lastModifiedBy>
  <cp:revision>7</cp:revision>
  <dcterms:created xsi:type="dcterms:W3CDTF">2022-04-29T12:05:00Z</dcterms:created>
  <dcterms:modified xsi:type="dcterms:W3CDTF">2023-02-05T20:28:00Z</dcterms:modified>
</cp:coreProperties>
</file>