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2E6F5" w14:textId="4562329D" w:rsidR="00AA7485" w:rsidRDefault="00AA7485" w:rsidP="00AA748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A7485">
        <w:rPr>
          <w:rFonts w:ascii="Times New Roman" w:hAnsi="Times New Roman" w:cs="Times New Roman"/>
          <w:b/>
          <w:bCs/>
          <w:sz w:val="24"/>
          <w:szCs w:val="24"/>
          <w:lang w:val="en-US"/>
        </w:rPr>
        <w:t>Kim</w:t>
      </w:r>
      <w:r w:rsidRPr="00AA748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H. S. et al.: </w:t>
      </w:r>
      <w:r w:rsidRPr="00AA7485">
        <w:rPr>
          <w:rFonts w:ascii="Times New Roman" w:hAnsi="Times New Roman" w:cs="Times New Roman"/>
          <w:b/>
          <w:bCs/>
          <w:sz w:val="24"/>
          <w:szCs w:val="24"/>
          <w:lang w:val="en-US"/>
        </w:rPr>
        <w:t>A Scoping Review of the Association Between Loot Boxes, Esports, Skin Betting, and Token Wagering with Gambling and Video Gaming Behaviors</w:t>
      </w:r>
      <w:r w:rsidRPr="00AA748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4" w:history="1">
        <w:r w:rsidRPr="00F14184">
          <w:rPr>
            <w:rStyle w:val="Hiperhivatkozs"/>
            <w:rFonts w:ascii="Times New Roman" w:hAnsi="Times New Roman" w:cs="Times New Roman"/>
            <w:sz w:val="24"/>
            <w:szCs w:val="24"/>
            <w:lang w:val="en-US"/>
          </w:rPr>
          <w:t>https://doi.org/</w:t>
        </w:r>
        <w:r w:rsidRPr="00F14184">
          <w:rPr>
            <w:rStyle w:val="Hiperhivatkozs"/>
            <w:rFonts w:ascii="Times New Roman" w:hAnsi="Times New Roman" w:cs="Times New Roman"/>
            <w:sz w:val="24"/>
            <w:szCs w:val="24"/>
            <w:lang w:val="en-US"/>
          </w:rPr>
          <w:t>10.1556/2006.2023.00013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33C80FB" w14:textId="77777777" w:rsidR="00AA7485" w:rsidRPr="00AA7485" w:rsidRDefault="00AA7485" w:rsidP="00AA748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EF4B58D" w14:textId="6689BCF5" w:rsidR="00CF11C6" w:rsidRDefault="00CF11C6" w:rsidP="00CF11C6">
      <w:pPr>
        <w:spacing w:after="0" w:line="48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A7485">
        <w:rPr>
          <w:rFonts w:ascii="Times New Roman" w:hAnsi="Times New Roman" w:cs="Times New Roman"/>
          <w:b/>
          <w:sz w:val="24"/>
          <w:szCs w:val="24"/>
          <w:lang w:val="fr-FR"/>
        </w:rPr>
        <w:t>Supplemental Figure 1</w:t>
      </w:r>
      <w:r w:rsidRPr="00AA7485">
        <w:rPr>
          <w:rFonts w:ascii="Times New Roman" w:hAnsi="Times New Roman" w:cs="Times New Roman"/>
          <w:bCs/>
          <w:i/>
          <w:iCs/>
          <w:sz w:val="24"/>
          <w:szCs w:val="24"/>
          <w:lang w:val="fr-FR"/>
        </w:rPr>
        <w:t xml:space="preserve">. </w:t>
      </w:r>
      <w:r w:rsidRPr="00BB495A">
        <w:rPr>
          <w:rFonts w:ascii="Times New Roman" w:hAnsi="Times New Roman" w:cs="Times New Roman"/>
          <w:bCs/>
          <w:i/>
          <w:iCs/>
          <w:sz w:val="24"/>
          <w:szCs w:val="24"/>
        </w:rPr>
        <w:t>Flow Chart of the Search Strategy and Study Selection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(April 2021 Search)</w:t>
      </w:r>
    </w:p>
    <w:p w14:paraId="4CE5CA86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020677D" wp14:editId="462EE47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31497" cy="6290627"/>
                <wp:effectExtent l="0" t="0" r="26670" b="1524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1497" cy="6290627"/>
                          <a:chOff x="0" y="0"/>
                          <a:chExt cx="5631497" cy="6290627"/>
                        </a:xfrm>
                      </wpg:grpSpPr>
                      <wps:wsp>
                        <wps:cNvPr id="4" name="Flowchart: Alternate Process 4"/>
                        <wps:cNvSpPr/>
                        <wps:spPr>
                          <a:xfrm rot="16200000">
                            <a:off x="-491807" y="879792"/>
                            <a:ext cx="1276985" cy="26289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10EB4AC" w14:textId="77777777" w:rsidR="00CF11C6" w:rsidRPr="00BE4E51" w:rsidRDefault="00CF11C6" w:rsidP="00CF11C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E4E51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Identification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" name="Group 5"/>
                        <wpg:cNvGrpSpPr/>
                        <wpg:grpSpPr>
                          <a:xfrm>
                            <a:off x="0" y="0"/>
                            <a:ext cx="5631497" cy="6290627"/>
                            <a:chOff x="0" y="0"/>
                            <a:chExt cx="5631497" cy="6290627"/>
                          </a:xfrm>
                        </wpg:grpSpPr>
                        <wps:wsp>
                          <wps:cNvPr id="6" name="Rectangle 6"/>
                          <wps:cNvSpPr/>
                          <wps:spPr>
                            <a:xfrm>
                              <a:off x="472122" y="411480"/>
                              <a:ext cx="2075392" cy="1243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407FF83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Records identified from:</w:t>
                                </w:r>
                              </w:p>
                              <w:p w14:paraId="11E1F320" w14:textId="77777777" w:rsidR="00CF11C6" w:rsidRDefault="00CF11C6" w:rsidP="00CF11C6">
                                <w:pPr>
                                  <w:spacing w:after="0" w:line="240" w:lineRule="auto"/>
                                  <w:ind w:left="284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Databases (</w:t>
                                </w:r>
                                <w:r w:rsidRPr="00561677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722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</w:p>
                              <w:p w14:paraId="2438BE63" w14:textId="77777777" w:rsidR="00CF11C6" w:rsidRPr="00FF7616" w:rsidRDefault="00CF11C6" w:rsidP="00CF11C6">
                                <w:pPr>
                                  <w:spacing w:after="0" w:line="240" w:lineRule="auto"/>
                                  <w:ind w:left="284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8C0B4B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Google Scholar (</w:t>
                                </w:r>
                                <w:r w:rsidRPr="008C0B4B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n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0</w:t>
                                </w:r>
                                <w:r w:rsidRPr="008C0B4B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  <w:p w14:paraId="2FEC9270" w14:textId="77777777" w:rsidR="00CF11C6" w:rsidRDefault="00CF11C6" w:rsidP="00CF11C6">
                                <w:pPr>
                                  <w:spacing w:after="0" w:line="240" w:lineRule="auto"/>
                                  <w:ind w:left="284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Registers (</w:t>
                                </w:r>
                                <w:r w:rsidRPr="00561677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0)</w:t>
                                </w:r>
                              </w:p>
                              <w:p w14:paraId="21BAAE8D" w14:textId="77777777" w:rsidR="00CF11C6" w:rsidRPr="00962C8C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Hand search of reference sections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br/>
                                  <w:t>(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0)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Rectangle 8"/>
                          <wps:cNvSpPr/>
                          <wps:spPr>
                            <a:xfrm>
                              <a:off x="3230562" y="411480"/>
                              <a:ext cx="2398146" cy="12429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FEBD8EC" w14:textId="77777777" w:rsidR="00CF11C6" w:rsidRPr="00BE4E51" w:rsidRDefault="00CF11C6" w:rsidP="00CF11C6">
                                <w:pPr>
                                  <w:spacing w:after="0" w:line="240" w:lineRule="auto"/>
                                  <w:ind w:left="288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Records removed </w:t>
                                </w:r>
                                <w:r w:rsidRPr="0056167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before screening: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br/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Duplicate records removed (</w:t>
                                </w:r>
                                <w:r w:rsidRPr="00561677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108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Rectangle 9"/>
                          <wps:cNvSpPr/>
                          <wps:spPr>
                            <a:xfrm>
                              <a:off x="479742" y="1859280"/>
                              <a:ext cx="2053811" cy="503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47C30DF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Records screened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614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Rectangle 10"/>
                          <wps:cNvSpPr/>
                          <wps:spPr>
                            <a:xfrm>
                              <a:off x="3230562" y="1859280"/>
                              <a:ext cx="2400935" cy="5035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48ED5AC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Records excluded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580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Rectangle 11"/>
                          <wps:cNvSpPr/>
                          <wps:spPr>
                            <a:xfrm>
                              <a:off x="487362" y="2628900"/>
                              <a:ext cx="2049117" cy="539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A04D3C1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Reports sought for retrieval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34)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Rectangle 12"/>
                          <wps:cNvSpPr/>
                          <wps:spPr>
                            <a:xfrm>
                              <a:off x="3230562" y="2628900"/>
                              <a:ext cx="2397760" cy="539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E2B6DE4" w14:textId="77777777" w:rsidR="00CF11C6" w:rsidRDefault="00CF11C6" w:rsidP="00CF11C6">
                                <w:pPr>
                                  <w:spacing w:after="0" w:line="240" w:lineRule="auto"/>
                                  <w:ind w:left="288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eports not retrieved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br/>
                                  <w:t>Embargoed article (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1)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Rectangle 13"/>
                          <wps:cNvSpPr/>
                          <wps:spPr>
                            <a:xfrm>
                              <a:off x="487362" y="3398520"/>
                              <a:ext cx="2049117" cy="5264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AD9FE9E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Reports assessed for eligibility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33)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Rectangle 15"/>
                          <wps:cNvSpPr/>
                          <wps:spPr>
                            <a:xfrm>
                              <a:off x="3230562" y="3398520"/>
                              <a:ext cx="2399389" cy="19278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D35847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Reports excluded:</w:t>
                                </w:r>
                              </w:p>
                              <w:p w14:paraId="29EE7243" w14:textId="77777777" w:rsidR="00CF11C6" w:rsidRPr="00BE4E51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No quantitative and/or qualitative measure of the relationship between GLA engagement and gambling or video gaming 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6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  <w:p w14:paraId="3BA23F58" w14:textId="77777777" w:rsidR="00CF11C6" w:rsidRPr="00BE4E51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Lack of differentiation between loot boxes and other activities 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2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  <w:p w14:paraId="5A64E5FD" w14:textId="77777777" w:rsidR="00CF11C6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No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t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primary research 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1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  <w:p w14:paraId="6BD7FEA3" w14:textId="77777777" w:rsidR="00CF11C6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Article not written in English, Hungarian, Korean, or Portuguese (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0)</w:t>
                                </w:r>
                              </w:p>
                              <w:p w14:paraId="5850AA5A" w14:textId="77777777" w:rsidR="00CF11C6" w:rsidRPr="006507F1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Rectangle 19"/>
                          <wps:cNvSpPr/>
                          <wps:spPr>
                            <a:xfrm>
                              <a:off x="487362" y="5539740"/>
                              <a:ext cx="2066925" cy="7251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63A1DDC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Studies included in review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24)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Straight Arrow Connector 27"/>
                          <wps:cNvCnPr/>
                          <wps:spPr>
                            <a:xfrm>
                              <a:off x="2537142" y="2110740"/>
                              <a:ext cx="692426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Flowchart: Alternate Process 29"/>
                          <wps:cNvSpPr/>
                          <wps:spPr>
                            <a:xfrm>
                              <a:off x="479742" y="0"/>
                              <a:ext cx="5147310" cy="262966"/>
                            </a:xfrm>
                            <a:prstGeom prst="flowChartAlternateProcess">
                              <a:avLst/>
                            </a:prstGeom>
                          </wps:spPr>
                          <wps:style>
                            <a:lnRef idx="2">
                              <a:schemeClr val="accent4">
                                <a:shade val="50000"/>
                              </a:schemeClr>
                            </a:lnRef>
                            <a:fillRef idx="1">
                              <a:schemeClr val="accent4"/>
                            </a:fillRef>
                            <a:effectRef idx="0">
                              <a:schemeClr val="accent4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1D9AAD0" w14:textId="77777777" w:rsidR="00CF11C6" w:rsidRPr="001502CF" w:rsidRDefault="00CF11C6" w:rsidP="00CF11C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1502CF">
                                  <w:rPr>
                                    <w:rFonts w:ascii="Arial" w:hAnsi="Arial" w:cs="Arial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Identification of studies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via databases and registers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Flowchart: Alternate Process 31"/>
                          <wps:cNvSpPr/>
                          <wps:spPr>
                            <a:xfrm rot="16200000">
                              <a:off x="-1589088" y="3455670"/>
                              <a:ext cx="3466997" cy="266701"/>
                            </a:xfrm>
                            <a:prstGeom prst="flowChartAlternateProcess">
                              <a:avLst/>
                            </a:prstGeom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4">
                                <a:shade val="50000"/>
                              </a:schemeClr>
                            </a:lnRef>
                            <a:fillRef idx="1">
                              <a:schemeClr val="accent4"/>
                            </a:fillRef>
                            <a:effectRef idx="0">
                              <a:schemeClr val="accent4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1030D2" w14:textId="77777777" w:rsidR="00CF11C6" w:rsidRPr="00BE4E51" w:rsidRDefault="00CF11C6" w:rsidP="00CF11C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Screening</w:t>
                                </w:r>
                              </w:p>
                              <w:p w14:paraId="542DAECC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Flowchart: Alternate Process 32"/>
                          <wps:cNvSpPr/>
                          <wps:spPr>
                            <a:xfrm rot="16200000">
                              <a:off x="-250508" y="5777230"/>
                              <a:ext cx="763905" cy="262890"/>
                            </a:xfrm>
                            <a:prstGeom prst="flowChartAlternateProcess">
                              <a:avLst/>
                            </a:prstGeom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4">
                                <a:shade val="50000"/>
                              </a:schemeClr>
                            </a:lnRef>
                            <a:fillRef idx="1">
                              <a:schemeClr val="accent4"/>
                            </a:fillRef>
                            <a:effectRef idx="0">
                              <a:schemeClr val="accent4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EBC9DFF" w14:textId="77777777" w:rsidR="00CF11C6" w:rsidRPr="00BE4E51" w:rsidRDefault="00CF11C6" w:rsidP="00CF11C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Included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Straight Arrow Connector 33"/>
                          <wps:cNvCnPr/>
                          <wps:spPr>
                            <a:xfrm>
                              <a:off x="1516062" y="1653540"/>
                              <a:ext cx="0" cy="202096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Straight Arrow Connector 35"/>
                          <wps:cNvCnPr/>
                          <wps:spPr>
                            <a:xfrm>
                              <a:off x="1516062" y="2362200"/>
                              <a:ext cx="0" cy="268357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Straight Arrow Connector 36"/>
                          <wps:cNvCnPr/>
                          <wps:spPr>
                            <a:xfrm>
                              <a:off x="1516062" y="3169920"/>
                              <a:ext cx="0" cy="22860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" name="Straight Arrow Connector 43"/>
                          <wps:cNvCnPr/>
                          <wps:spPr>
                            <a:xfrm>
                              <a:off x="1516062" y="3924300"/>
                              <a:ext cx="0" cy="1611086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" name="Straight Arrow Connector 44"/>
                          <wps:cNvCnPr/>
                          <wps:spPr>
                            <a:xfrm>
                              <a:off x="2552382" y="1028700"/>
                              <a:ext cx="677999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" name="Straight Arrow Connector 45"/>
                          <wps:cNvCnPr/>
                          <wps:spPr>
                            <a:xfrm>
                              <a:off x="2537142" y="2880360"/>
                              <a:ext cx="694083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" name="Straight Arrow Connector 46"/>
                          <wps:cNvCnPr/>
                          <wps:spPr>
                            <a:xfrm>
                              <a:off x="2537142" y="3665220"/>
                              <a:ext cx="692426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020677D" id="Group 3" o:spid="_x0000_s1026" style="position:absolute;margin-left:0;margin-top:0;width:443.4pt;height:495.3pt;z-index:251659264" coordsize="56314,62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"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Flowchart: Alternate Process 4" o:spid="_x0000_s1027" type="#_x0000_t176" style="position:absolute;left:-4918;top:8797;width:12770;height:2629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" fillcolor="#9cc2e5 [1944]" strokecolor="black [3213]" strokeweight="1pt">
                  <v:textbox>
                    <w:txbxContent>
                      <w:p w14:paraId="610EB4AC" w14:textId="77777777" w:rsidR="00CF11C6" w:rsidRPr="00BE4E51" w:rsidRDefault="00CF11C6" w:rsidP="00CF11C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E4E51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18"/>
                            <w:szCs w:val="18"/>
                          </w:rPr>
                          <w:t>Identification</w:t>
                        </w:r>
                      </w:p>
                    </w:txbxContent>
                  </v:textbox>
                </v:shape>
                <v:group id="Group 5" o:spid="_x0000_s1028" style="position:absolute;width:56314;height:62906" coordsize="56314,62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">
                  <v:rect id="Rectangle 6" o:spid="_x0000_s1029" style="position:absolute;left:4721;top:4114;width:20754;height:124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" filled="f" strokecolor="black [3213]" strokeweight="1pt">
                    <v:textbox>
                      <w:txbxContent>
                        <w:p w14:paraId="1407FF83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Records identified from:</w:t>
                          </w:r>
                        </w:p>
                        <w:p w14:paraId="11E1F320" w14:textId="77777777" w:rsidR="00CF11C6" w:rsidRDefault="00CF11C6" w:rsidP="00CF11C6">
                          <w:pPr>
                            <w:spacing w:after="0" w:line="240" w:lineRule="auto"/>
                            <w:ind w:left="284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Databases (</w:t>
                          </w:r>
                          <w:r w:rsidRPr="00561677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722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</w:p>
                        <w:p w14:paraId="2438BE63" w14:textId="77777777" w:rsidR="00CF11C6" w:rsidRPr="00FF7616" w:rsidRDefault="00CF11C6" w:rsidP="00CF11C6">
                          <w:pPr>
                            <w:spacing w:after="0" w:line="240" w:lineRule="auto"/>
                            <w:ind w:left="284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8C0B4B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Google Scholar (</w:t>
                          </w:r>
                          <w:r w:rsidRPr="008C0B4B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 xml:space="preserve">n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0</w:t>
                          </w:r>
                          <w:r w:rsidRPr="008C0B4B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  <w:p w14:paraId="2FEC9270" w14:textId="77777777" w:rsidR="00CF11C6" w:rsidRDefault="00CF11C6" w:rsidP="00CF11C6">
                          <w:pPr>
                            <w:spacing w:after="0" w:line="240" w:lineRule="auto"/>
                            <w:ind w:left="284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Registers (</w:t>
                          </w:r>
                          <w:r w:rsidRPr="00561677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0)</w:t>
                          </w:r>
                        </w:p>
                        <w:p w14:paraId="21BAAE8D" w14:textId="77777777" w:rsidR="00CF11C6" w:rsidRPr="00962C8C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Hand search of reference sections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br/>
                            <w:t>(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0)</w:t>
                          </w:r>
                        </w:p>
                      </w:txbxContent>
                    </v:textbox>
                  </v:rect>
                  <v:rect id="Rectangle 8" o:spid="_x0000_s1030" style="position:absolute;left:32305;top:4114;width:23982;height:12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" filled="f" strokecolor="black [3213]" strokeweight="1pt">
                    <v:textbox>
                      <w:txbxContent>
                        <w:p w14:paraId="1FEBD8EC" w14:textId="77777777" w:rsidR="00CF11C6" w:rsidRPr="00BE4E51" w:rsidRDefault="00CF11C6" w:rsidP="00CF11C6">
                          <w:pPr>
                            <w:spacing w:after="0" w:line="240" w:lineRule="auto"/>
                            <w:ind w:left="288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Records removed </w:t>
                          </w:r>
                          <w:r w:rsidRPr="00561677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before screening: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br/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Duplicate records removed (</w:t>
                          </w:r>
                          <w:r w:rsidRPr="00561677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108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9" o:spid="_x0000_s1031" style="position:absolute;left:4797;top:18592;width:20538;height:5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" filled="f" strokecolor="black [3213]" strokeweight="1pt">
                    <v:textbox>
                      <w:txbxContent>
                        <w:p w14:paraId="747C30DF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Records screened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614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10" o:spid="_x0000_s1032" style="position:absolute;left:32305;top:18592;width:24009;height:5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" filled="f" strokecolor="black [3213]" strokeweight="1pt">
                    <v:textbox>
                      <w:txbxContent>
                        <w:p w14:paraId="548ED5AC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Records excluded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580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11" o:spid="_x0000_s1033" style="position:absolute;left:4873;top:26289;width:20491;height:5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" filled="f" strokecolor="black [3213]" strokeweight="1pt">
                    <v:textbox>
                      <w:txbxContent>
                        <w:p w14:paraId="7A04D3C1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Reports sought for retrieval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34)</w:t>
                          </w:r>
                        </w:p>
                      </w:txbxContent>
                    </v:textbox>
                  </v:rect>
                  <v:rect id="Rectangle 12" o:spid="_x0000_s1034" style="position:absolute;left:32305;top:26289;width:23978;height:5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" filled="f" strokecolor="black [3213]" strokeweight="1pt">
                    <v:textbox>
                      <w:txbxContent>
                        <w:p w14:paraId="7E2B6DE4" w14:textId="77777777" w:rsidR="00CF11C6" w:rsidRDefault="00CF11C6" w:rsidP="00CF11C6">
                          <w:pPr>
                            <w:spacing w:after="0" w:line="240" w:lineRule="auto"/>
                            <w:ind w:left="288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eports not retrieved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br/>
                            <w:t>Embargoed article (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1)</w:t>
                          </w:r>
                        </w:p>
                      </w:txbxContent>
                    </v:textbox>
                  </v:rect>
                  <v:rect id="Rectangle 13" o:spid="_x0000_s1035" style="position:absolute;left:4873;top:33985;width:20491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" filled="f" strokecolor="black [3213]" strokeweight="1pt">
                    <v:textbox>
                      <w:txbxContent>
                        <w:p w14:paraId="6AD9FE9E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Reports assessed for eligibility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33)</w:t>
                          </w:r>
                        </w:p>
                      </w:txbxContent>
                    </v:textbox>
                  </v:rect>
                  <v:rect id="Rectangle 15" o:spid="_x0000_s1036" style="position:absolute;left:32305;top:33985;width:23994;height:192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" filled="f" strokecolor="black [3213]" strokeweight="1pt">
                    <v:textbox>
                      <w:txbxContent>
                        <w:p w14:paraId="3FD35847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Reports excluded:</w:t>
                          </w:r>
                        </w:p>
                        <w:p w14:paraId="29EE7243" w14:textId="77777777" w:rsidR="00CF11C6" w:rsidRPr="00BE4E51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No quantitative and/or qualitative measure of the relationship between GLA engagement and gambling or video gaming 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6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  <w:p w14:paraId="3BA23F58" w14:textId="77777777" w:rsidR="00CF11C6" w:rsidRPr="00BE4E51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Lack of differentiation between loot boxes and other activities 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2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  <w:p w14:paraId="5A64E5FD" w14:textId="77777777" w:rsidR="00CF11C6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t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primary research 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1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  <w:p w14:paraId="6BD7FEA3" w14:textId="77777777" w:rsidR="00CF11C6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Article not written in English, Hungarian, Korean, or Portuguese (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0)</w:t>
                          </w:r>
                        </w:p>
                        <w:p w14:paraId="5850AA5A" w14:textId="77777777" w:rsidR="00CF11C6" w:rsidRPr="006507F1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</w:p>
                      </w:txbxContent>
                    </v:textbox>
                  </v:rect>
                  <v:rect id="Rectangle 19" o:spid="_x0000_s1037" style="position:absolute;left:4873;top:55397;width:20669;height:72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" filled="f" strokecolor="black [3213]" strokeweight="1pt">
                    <v:textbox>
                      <w:txbxContent>
                        <w:p w14:paraId="163A1DDC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Studies included in review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24)</w:t>
                          </w: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27" o:spid="_x0000_s1038" type="#_x0000_t32" style="position:absolute;left:25371;top:21107;width:69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" strokecolor="black [3213]" strokeweight=".5pt">
                    <v:stroke endarrow="block" joinstyle="miter"/>
                  </v:shape>
                  <v:shape id="Flowchart: Alternate Process 29" o:spid="_x0000_s1039" type="#_x0000_t176" style="position:absolute;left:4797;width:51473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" fillcolor="#ffc000 [3207]" strokecolor="#7f5f00 [1607]" strokeweight="1pt">
                    <v:textbox>
                      <w:txbxContent>
                        <w:p w14:paraId="41D9AAD0" w14:textId="77777777" w:rsidR="00CF11C6" w:rsidRPr="001502CF" w:rsidRDefault="00CF11C6" w:rsidP="00CF11C6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1502CF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>Identification of studies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 xml:space="preserve"> via databases and registers</w:t>
                          </w:r>
                        </w:p>
                      </w:txbxContent>
                    </v:textbox>
                  </v:shape>
                  <v:shape id="Flowchart: Alternate Process 31" o:spid="_x0000_s1040" type="#_x0000_t176" style="position:absolute;left:-15891;top:34556;width:34670;height:2667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" fillcolor="#9cc2e5 [1944]" strokecolor="black [3213]" strokeweight="1pt">
                    <v:textbox>
                      <w:txbxContent>
                        <w:p w14:paraId="3C1030D2" w14:textId="77777777" w:rsidR="00CF11C6" w:rsidRPr="00BE4E51" w:rsidRDefault="00CF11C6" w:rsidP="00CF11C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>Screening</w:t>
                          </w:r>
                        </w:p>
                        <w:p w14:paraId="542DAECC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shape id="Flowchart: Alternate Process 32" o:spid="_x0000_s1041" type="#_x0000_t176" style="position:absolute;left:-2506;top:57773;width:7639;height:262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" fillcolor="#9cc2e5 [1944]" strokecolor="black [3213]" strokeweight="1pt">
                    <v:textbox>
                      <w:txbxContent>
                        <w:p w14:paraId="0EBC9DFF" w14:textId="77777777" w:rsidR="00CF11C6" w:rsidRPr="00BE4E51" w:rsidRDefault="00CF11C6" w:rsidP="00CF11C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>Included</w:t>
                          </w:r>
                        </w:p>
                      </w:txbxContent>
                    </v:textbox>
                  </v:shape>
                  <v:shape id="Straight Arrow Connector 33" o:spid="_x0000_s1042" type="#_x0000_t32" style="position:absolute;left:15160;top:16535;width:0;height:20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" strokecolor="black [3213]" strokeweight=".5pt">
                    <v:stroke endarrow="block" joinstyle="miter"/>
                  </v:shape>
                  <v:shape id="Straight Arrow Connector 35" o:spid="_x0000_s1043" type="#_x0000_t32" style="position:absolute;left:15160;top:23622;width:0;height:26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" strokecolor="black [3213]" strokeweight=".5pt">
                    <v:stroke endarrow="block" joinstyle="miter"/>
                  </v:shape>
                  <v:shape id="Straight Arrow Connector 36" o:spid="_x0000_s1044" type="#_x0000_t32" style="position:absolute;left:15160;top:31699;width:0;height:22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" strokecolor="black [3213]" strokeweight=".5pt">
                    <v:stroke endarrow="block" joinstyle="miter"/>
                  </v:shape>
                  <v:shape id="Straight Arrow Connector 43" o:spid="_x0000_s1045" type="#_x0000_t32" style="position:absolute;left:15160;top:39243;width:0;height:161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" strokecolor="black [3213]" strokeweight=".5pt">
                    <v:stroke endarrow="block" joinstyle="miter"/>
                  </v:shape>
                  <v:shape id="Straight Arrow Connector 44" o:spid="_x0000_s1046" type="#_x0000_t32" style="position:absolute;left:25523;top:10287;width:67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" strokecolor="black [3213]" strokeweight=".5pt">
                    <v:stroke endarrow="block" joinstyle="miter"/>
                  </v:shape>
                  <v:shape id="Straight Arrow Connector 45" o:spid="_x0000_s1047" type="#_x0000_t32" style="position:absolute;left:25371;top:28803;width:69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" strokecolor="black [3213]" strokeweight=".5pt">
                    <v:stroke endarrow="block" joinstyle="miter"/>
                  </v:shape>
                  <v:shape id="Straight Arrow Connector 46" o:spid="_x0000_s1048" type="#_x0000_t32" style="position:absolute;left:25371;top:36652;width:69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" strokecolor="black [3213]" strokeweight=".5pt">
                    <v:stroke endarrow="block" joinstyle="miter"/>
                  </v:shape>
                </v:group>
              </v:group>
            </w:pict>
          </mc:Fallback>
        </mc:AlternateContent>
      </w:r>
    </w:p>
    <w:p w14:paraId="26974A87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512DA56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F4EDF0D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FCFA5FA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C1F40C3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604439F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CA2E8E1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0CCC978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B59D03E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F96B796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40DBFE5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E879C31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37FE223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C13267E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5B87815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0E37BF8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217B7BB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2F04439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675F687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67F7F40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4417B70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F295293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F51B7E8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D090556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E1EAE14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A08F63A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4DAFB6A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FEC045F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C709BCF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716323D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9920010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1193E9B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0837D27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F650788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1DE9A7D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3D97C16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97A2732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E3E5C6B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96C31A4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6B91FF8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70C3A31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5036F1B" w14:textId="36C308E4" w:rsidR="00CF11C6" w:rsidRPr="00AA3343" w:rsidRDefault="00CF11C6" w:rsidP="00CF11C6">
      <w:pPr>
        <w:spacing w:after="0" w:line="48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r w:rsidRPr="00BB495A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B495A">
        <w:rPr>
          <w:rFonts w:ascii="Times New Roman" w:hAnsi="Times New Roman" w:cs="Times New Roman"/>
          <w:bCs/>
          <w:i/>
          <w:iCs/>
          <w:sz w:val="24"/>
          <w:szCs w:val="24"/>
        </w:rPr>
        <w:t>. Flow Chart of the Search Strategy and Study Selection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(September 2021 Search)</w:t>
      </w:r>
    </w:p>
    <w:p w14:paraId="3FCA168E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FFEF8E8" wp14:editId="439F89B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31497" cy="6290627"/>
                <wp:effectExtent l="0" t="0" r="26670" b="15240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1497" cy="6290627"/>
                          <a:chOff x="0" y="0"/>
                          <a:chExt cx="5631497" cy="6290627"/>
                        </a:xfrm>
                      </wpg:grpSpPr>
                      <wps:wsp>
                        <wps:cNvPr id="48" name="Flowchart: Alternate Process 48"/>
                        <wps:cNvSpPr/>
                        <wps:spPr>
                          <a:xfrm rot="16200000">
                            <a:off x="-491807" y="879792"/>
                            <a:ext cx="1276985" cy="26289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154E550" w14:textId="77777777" w:rsidR="00CF11C6" w:rsidRPr="00BE4E51" w:rsidRDefault="00CF11C6" w:rsidP="00CF11C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E4E51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Identification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9" name="Group 49"/>
                        <wpg:cNvGrpSpPr/>
                        <wpg:grpSpPr>
                          <a:xfrm>
                            <a:off x="0" y="0"/>
                            <a:ext cx="5631497" cy="6290627"/>
                            <a:chOff x="0" y="0"/>
                            <a:chExt cx="5631497" cy="6290627"/>
                          </a:xfrm>
                        </wpg:grpSpPr>
                        <wps:wsp>
                          <wps:cNvPr id="50" name="Rectangle 50"/>
                          <wps:cNvSpPr/>
                          <wps:spPr>
                            <a:xfrm>
                              <a:off x="472122" y="411480"/>
                              <a:ext cx="2075392" cy="1243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1933591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Records identified from:</w:t>
                                </w:r>
                              </w:p>
                              <w:p w14:paraId="777AB99A" w14:textId="77777777" w:rsidR="00CF11C6" w:rsidRDefault="00CF11C6" w:rsidP="00CF11C6">
                                <w:pPr>
                                  <w:spacing w:after="0" w:line="240" w:lineRule="auto"/>
                                  <w:ind w:left="284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Databases (</w:t>
                                </w:r>
                                <w:r w:rsidRPr="00561677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853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</w:p>
                              <w:p w14:paraId="3A2F3ACD" w14:textId="77777777" w:rsidR="00CF11C6" w:rsidRPr="00FF7616" w:rsidRDefault="00CF11C6" w:rsidP="00CF11C6">
                                <w:pPr>
                                  <w:spacing w:after="0" w:line="240" w:lineRule="auto"/>
                                  <w:ind w:left="284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8C0B4B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Google Scholar (</w:t>
                                </w:r>
                                <w:r w:rsidRPr="008C0B4B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n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0</w:t>
                                </w:r>
                                <w:r w:rsidRPr="008C0B4B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  <w:p w14:paraId="40EF9148" w14:textId="77777777" w:rsidR="00CF11C6" w:rsidRDefault="00CF11C6" w:rsidP="00CF11C6">
                                <w:pPr>
                                  <w:spacing w:after="0" w:line="240" w:lineRule="auto"/>
                                  <w:ind w:left="284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Registers (</w:t>
                                </w:r>
                                <w:r w:rsidRPr="00561677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0)</w:t>
                                </w:r>
                              </w:p>
                              <w:p w14:paraId="41A54395" w14:textId="77777777" w:rsidR="00CF11C6" w:rsidRPr="00962C8C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Hand search of reference sections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br/>
                                  <w:t>(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0)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Rectangle 51"/>
                          <wps:cNvSpPr/>
                          <wps:spPr>
                            <a:xfrm>
                              <a:off x="3230562" y="411480"/>
                              <a:ext cx="2398146" cy="12429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B725DA9" w14:textId="77777777" w:rsidR="00CF11C6" w:rsidRPr="00BE4E51" w:rsidRDefault="00CF11C6" w:rsidP="00CF11C6">
                                <w:pPr>
                                  <w:spacing w:after="0" w:line="240" w:lineRule="auto"/>
                                  <w:ind w:left="288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Records removed </w:t>
                                </w:r>
                                <w:r w:rsidRPr="0056167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before screening: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br/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Duplicate records removed (</w:t>
                                </w:r>
                                <w:r w:rsidRPr="00561677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783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Rectangle 52"/>
                          <wps:cNvSpPr/>
                          <wps:spPr>
                            <a:xfrm>
                              <a:off x="479742" y="1859280"/>
                              <a:ext cx="2053811" cy="503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0D13093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Records screened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70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Rectangle 53"/>
                          <wps:cNvSpPr/>
                          <wps:spPr>
                            <a:xfrm>
                              <a:off x="3230562" y="1859280"/>
                              <a:ext cx="2400935" cy="5035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65865E8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Records excluded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66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Rectangle 54"/>
                          <wps:cNvSpPr/>
                          <wps:spPr>
                            <a:xfrm>
                              <a:off x="487362" y="2628900"/>
                              <a:ext cx="2049117" cy="539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D8B4CC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Reports sought for retrieval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Rectangle 55"/>
                          <wps:cNvSpPr/>
                          <wps:spPr>
                            <a:xfrm>
                              <a:off x="3230562" y="2628900"/>
                              <a:ext cx="2397760" cy="539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2F3AE2C" w14:textId="77777777" w:rsidR="00CF11C6" w:rsidRPr="00D03B83" w:rsidRDefault="00CF11C6" w:rsidP="00CF11C6">
                                <w:pPr>
                                  <w:spacing w:after="0" w:line="240" w:lineRule="auto"/>
                                  <w:ind w:left="288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eports not retrieved (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0)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Rectangle 56"/>
                          <wps:cNvSpPr/>
                          <wps:spPr>
                            <a:xfrm>
                              <a:off x="487362" y="3398520"/>
                              <a:ext cx="2049117" cy="5264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0C60491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Reports assessed for eligibility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4)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Rectangle 57"/>
                          <wps:cNvSpPr/>
                          <wps:spPr>
                            <a:xfrm>
                              <a:off x="3230562" y="3398520"/>
                              <a:ext cx="2399389" cy="19278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BCE7E68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Reports excluded:</w:t>
                                </w:r>
                              </w:p>
                              <w:p w14:paraId="3BD447E7" w14:textId="77777777" w:rsidR="00CF11C6" w:rsidRPr="00BE4E51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No quantitative and/or qualitative measure of the relationship between GLA engagement and gambling or video gaming 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1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  <w:p w14:paraId="59D746F4" w14:textId="77777777" w:rsidR="00CF11C6" w:rsidRPr="00BE4E51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Lack of differentiation between loot boxes and other activities 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0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  <w:p w14:paraId="32C9D6E8" w14:textId="77777777" w:rsidR="00CF11C6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No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t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primary research 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0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  <w:p w14:paraId="04465B13" w14:textId="77777777" w:rsidR="00CF11C6" w:rsidRPr="006507F1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Article not written in English, Hungarian, Korean, or Portuguese (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0)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Rectangle 58"/>
                          <wps:cNvSpPr/>
                          <wps:spPr>
                            <a:xfrm>
                              <a:off x="487362" y="5539740"/>
                              <a:ext cx="2066925" cy="7251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15CF9BE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Studies included in review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3)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" name="Straight Arrow Connector 59"/>
                          <wps:cNvCnPr/>
                          <wps:spPr>
                            <a:xfrm>
                              <a:off x="2537142" y="2110740"/>
                              <a:ext cx="692426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" name="Flowchart: Alternate Process 60"/>
                          <wps:cNvSpPr/>
                          <wps:spPr>
                            <a:xfrm>
                              <a:off x="479742" y="0"/>
                              <a:ext cx="5147310" cy="262966"/>
                            </a:xfrm>
                            <a:prstGeom prst="flowChartAlternateProcess">
                              <a:avLst/>
                            </a:prstGeom>
                          </wps:spPr>
                          <wps:style>
                            <a:lnRef idx="2">
                              <a:schemeClr val="accent4">
                                <a:shade val="50000"/>
                              </a:schemeClr>
                            </a:lnRef>
                            <a:fillRef idx="1">
                              <a:schemeClr val="accent4"/>
                            </a:fillRef>
                            <a:effectRef idx="0">
                              <a:schemeClr val="accent4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B6A35FE" w14:textId="77777777" w:rsidR="00CF11C6" w:rsidRPr="001502CF" w:rsidRDefault="00CF11C6" w:rsidP="00CF11C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1502CF">
                                  <w:rPr>
                                    <w:rFonts w:ascii="Arial" w:hAnsi="Arial" w:cs="Arial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Identification of studies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via databases and registers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" name="Flowchart: Alternate Process 61"/>
                          <wps:cNvSpPr/>
                          <wps:spPr>
                            <a:xfrm rot="16200000">
                              <a:off x="-1589088" y="3455670"/>
                              <a:ext cx="3466997" cy="266701"/>
                            </a:xfrm>
                            <a:prstGeom prst="flowChartAlternateProcess">
                              <a:avLst/>
                            </a:prstGeom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4">
                                <a:shade val="50000"/>
                              </a:schemeClr>
                            </a:lnRef>
                            <a:fillRef idx="1">
                              <a:schemeClr val="accent4"/>
                            </a:fillRef>
                            <a:effectRef idx="0">
                              <a:schemeClr val="accent4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31088E4" w14:textId="77777777" w:rsidR="00CF11C6" w:rsidRPr="00BE4E51" w:rsidRDefault="00CF11C6" w:rsidP="00CF11C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Screening</w:t>
                                </w:r>
                              </w:p>
                              <w:p w14:paraId="5C60786E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" name="Flowchart: Alternate Process 62"/>
                          <wps:cNvSpPr/>
                          <wps:spPr>
                            <a:xfrm rot="16200000">
                              <a:off x="-250508" y="5777230"/>
                              <a:ext cx="763905" cy="262890"/>
                            </a:xfrm>
                            <a:prstGeom prst="flowChartAlternateProcess">
                              <a:avLst/>
                            </a:prstGeom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4">
                                <a:shade val="50000"/>
                              </a:schemeClr>
                            </a:lnRef>
                            <a:fillRef idx="1">
                              <a:schemeClr val="accent4"/>
                            </a:fillRef>
                            <a:effectRef idx="0">
                              <a:schemeClr val="accent4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9880EF9" w14:textId="77777777" w:rsidR="00CF11C6" w:rsidRPr="00BE4E51" w:rsidRDefault="00CF11C6" w:rsidP="00CF11C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Included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Straight Arrow Connector 63"/>
                          <wps:cNvCnPr/>
                          <wps:spPr>
                            <a:xfrm>
                              <a:off x="1516062" y="1653540"/>
                              <a:ext cx="0" cy="202096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" name="Straight Arrow Connector 64"/>
                          <wps:cNvCnPr/>
                          <wps:spPr>
                            <a:xfrm>
                              <a:off x="1516062" y="2362200"/>
                              <a:ext cx="0" cy="268357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5" name="Straight Arrow Connector 65"/>
                          <wps:cNvCnPr/>
                          <wps:spPr>
                            <a:xfrm>
                              <a:off x="1516062" y="3169920"/>
                              <a:ext cx="0" cy="22860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6" name="Straight Arrow Connector 66"/>
                          <wps:cNvCnPr/>
                          <wps:spPr>
                            <a:xfrm>
                              <a:off x="1516062" y="3924300"/>
                              <a:ext cx="0" cy="1611086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" name="Straight Arrow Connector 67"/>
                          <wps:cNvCnPr/>
                          <wps:spPr>
                            <a:xfrm>
                              <a:off x="2552382" y="1028700"/>
                              <a:ext cx="677999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Straight Arrow Connector 68"/>
                          <wps:cNvCnPr/>
                          <wps:spPr>
                            <a:xfrm>
                              <a:off x="2537142" y="2880360"/>
                              <a:ext cx="694083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" name="Straight Arrow Connector 69"/>
                          <wps:cNvCnPr/>
                          <wps:spPr>
                            <a:xfrm>
                              <a:off x="2537142" y="3665220"/>
                              <a:ext cx="692426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FFEF8E8" id="Group 47" o:spid="_x0000_s1049" style="position:absolute;margin-left:0;margin-top:0;width:443.4pt;height:495.3pt;z-index:251660288" coordsize="56314,62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">
                <v:shape id="Flowchart: Alternate Process 48" o:spid="_x0000_s1050" type="#_x0000_t176" style="position:absolute;left:-4918;top:8797;width:12770;height:2629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" fillcolor="#9cc2e5 [1944]" strokecolor="black [3213]" strokeweight="1pt">
                  <v:textbox>
                    <w:txbxContent>
                      <w:p w14:paraId="0154E550" w14:textId="77777777" w:rsidR="00CF11C6" w:rsidRPr="00BE4E51" w:rsidRDefault="00CF11C6" w:rsidP="00CF11C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E4E51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18"/>
                            <w:szCs w:val="18"/>
                          </w:rPr>
                          <w:t>Identification</w:t>
                        </w:r>
                      </w:p>
                    </w:txbxContent>
                  </v:textbox>
                </v:shape>
                <v:group id="Group 49" o:spid="_x0000_s1051" style="position:absolute;width:56314;height:62906" coordsize="56314,62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">
                  <v:rect id="Rectangle 50" o:spid="_x0000_s1052" style="position:absolute;left:4721;top:4114;width:20754;height:124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" filled="f" strokecolor="black [3213]" strokeweight="1pt">
                    <v:textbox>
                      <w:txbxContent>
                        <w:p w14:paraId="31933591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Records identified from:</w:t>
                          </w:r>
                        </w:p>
                        <w:p w14:paraId="777AB99A" w14:textId="77777777" w:rsidR="00CF11C6" w:rsidRDefault="00CF11C6" w:rsidP="00CF11C6">
                          <w:pPr>
                            <w:spacing w:after="0" w:line="240" w:lineRule="auto"/>
                            <w:ind w:left="284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Databases (</w:t>
                          </w:r>
                          <w:r w:rsidRPr="00561677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853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</w:p>
                        <w:p w14:paraId="3A2F3ACD" w14:textId="77777777" w:rsidR="00CF11C6" w:rsidRPr="00FF7616" w:rsidRDefault="00CF11C6" w:rsidP="00CF11C6">
                          <w:pPr>
                            <w:spacing w:after="0" w:line="240" w:lineRule="auto"/>
                            <w:ind w:left="284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8C0B4B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Google Scholar (</w:t>
                          </w:r>
                          <w:r w:rsidRPr="008C0B4B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 xml:space="preserve">n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0</w:t>
                          </w:r>
                          <w:r w:rsidRPr="008C0B4B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  <w:p w14:paraId="40EF9148" w14:textId="77777777" w:rsidR="00CF11C6" w:rsidRDefault="00CF11C6" w:rsidP="00CF11C6">
                          <w:pPr>
                            <w:spacing w:after="0" w:line="240" w:lineRule="auto"/>
                            <w:ind w:left="284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Registers (</w:t>
                          </w:r>
                          <w:r w:rsidRPr="00561677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0)</w:t>
                          </w:r>
                        </w:p>
                        <w:p w14:paraId="41A54395" w14:textId="77777777" w:rsidR="00CF11C6" w:rsidRPr="00962C8C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Hand search of reference sections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br/>
                            <w:t>(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0)</w:t>
                          </w:r>
                        </w:p>
                      </w:txbxContent>
                    </v:textbox>
                  </v:rect>
                  <v:rect id="Rectangle 51" o:spid="_x0000_s1053" style="position:absolute;left:32305;top:4114;width:23982;height:12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" filled="f" strokecolor="black [3213]" strokeweight="1pt">
                    <v:textbox>
                      <w:txbxContent>
                        <w:p w14:paraId="3B725DA9" w14:textId="77777777" w:rsidR="00CF11C6" w:rsidRPr="00BE4E51" w:rsidRDefault="00CF11C6" w:rsidP="00CF11C6">
                          <w:pPr>
                            <w:spacing w:after="0" w:line="240" w:lineRule="auto"/>
                            <w:ind w:left="288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Records removed </w:t>
                          </w:r>
                          <w:r w:rsidRPr="00561677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before screening: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br/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Duplicate records removed (</w:t>
                          </w:r>
                          <w:r w:rsidRPr="00561677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783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52" o:spid="_x0000_s1054" style="position:absolute;left:4797;top:18592;width:20538;height:5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" filled="f" strokecolor="black [3213]" strokeweight="1pt">
                    <v:textbox>
                      <w:txbxContent>
                        <w:p w14:paraId="20D13093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Records screened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70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53" o:spid="_x0000_s1055" style="position:absolute;left:32305;top:18592;width:24009;height:5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" filled="f" strokecolor="black [3213]" strokeweight="1pt">
                    <v:textbox>
                      <w:txbxContent>
                        <w:p w14:paraId="265865E8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Records excluded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66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54" o:spid="_x0000_s1056" style="position:absolute;left:4873;top:26289;width:20491;height:5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" filled="f" strokecolor="black [3213]" strokeweight="1pt">
                    <v:textbox>
                      <w:txbxContent>
                        <w:p w14:paraId="44D8B4CC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Reports sought for retrieval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4)</w:t>
                          </w:r>
                        </w:p>
                      </w:txbxContent>
                    </v:textbox>
                  </v:rect>
                  <v:rect id="Rectangle 55" o:spid="_x0000_s1057" style="position:absolute;left:32305;top:26289;width:23978;height:5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" filled="f" strokecolor="black [3213]" strokeweight="1pt">
                    <v:textbox>
                      <w:txbxContent>
                        <w:p w14:paraId="42F3AE2C" w14:textId="77777777" w:rsidR="00CF11C6" w:rsidRPr="00D03B83" w:rsidRDefault="00CF11C6" w:rsidP="00CF11C6">
                          <w:pPr>
                            <w:spacing w:after="0" w:line="240" w:lineRule="auto"/>
                            <w:ind w:left="288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eports not retrieved (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0)</w:t>
                          </w:r>
                        </w:p>
                      </w:txbxContent>
                    </v:textbox>
                  </v:rect>
                  <v:rect id="Rectangle 56" o:spid="_x0000_s1058" style="position:absolute;left:4873;top:33985;width:20491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" filled="f" strokecolor="black [3213]" strokeweight="1pt">
                    <v:textbox>
                      <w:txbxContent>
                        <w:p w14:paraId="20C60491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Reports assessed for eligibility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4)</w:t>
                          </w:r>
                        </w:p>
                      </w:txbxContent>
                    </v:textbox>
                  </v:rect>
                  <v:rect id="Rectangle 57" o:spid="_x0000_s1059" style="position:absolute;left:32305;top:33985;width:23994;height:192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" filled="f" strokecolor="black [3213]" strokeweight="1pt">
                    <v:textbox>
                      <w:txbxContent>
                        <w:p w14:paraId="7BCE7E68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Reports excluded:</w:t>
                          </w:r>
                        </w:p>
                        <w:p w14:paraId="3BD447E7" w14:textId="77777777" w:rsidR="00CF11C6" w:rsidRPr="00BE4E51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No quantitative and/or qualitative measure of the relationship between GLA engagement and gambling or video gaming 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1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  <w:p w14:paraId="59D746F4" w14:textId="77777777" w:rsidR="00CF11C6" w:rsidRPr="00BE4E51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Lack of differentiation between loot boxes and other activities 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0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  <w:p w14:paraId="32C9D6E8" w14:textId="77777777" w:rsidR="00CF11C6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t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primary research 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0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  <w:p w14:paraId="04465B13" w14:textId="77777777" w:rsidR="00CF11C6" w:rsidRPr="006507F1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Article not written in English, Hungarian, Korean, or Portuguese (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0)</w:t>
                          </w:r>
                        </w:p>
                      </w:txbxContent>
                    </v:textbox>
                  </v:rect>
                  <v:rect id="Rectangle 58" o:spid="_x0000_s1060" style="position:absolute;left:4873;top:55397;width:20669;height:72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" filled="f" strokecolor="black [3213]" strokeweight="1pt">
                    <v:textbox>
                      <w:txbxContent>
                        <w:p w14:paraId="715CF9BE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Studies included in review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3)</w:t>
                          </w:r>
                        </w:p>
                      </w:txbxContent>
                    </v:textbox>
                  </v:rect>
                  <v:shape id="Straight Arrow Connector 59" o:spid="_x0000_s1061" type="#_x0000_t32" style="position:absolute;left:25371;top:21107;width:69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" strokecolor="black [3213]" strokeweight=".5pt">
                    <v:stroke endarrow="block" joinstyle="miter"/>
                  </v:shape>
                  <v:shape id="Flowchart: Alternate Process 60" o:spid="_x0000_s1062" type="#_x0000_t176" style="position:absolute;left:4797;width:51473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" fillcolor="#ffc000 [3207]" strokecolor="#7f5f00 [1607]" strokeweight="1pt">
                    <v:textbox>
                      <w:txbxContent>
                        <w:p w14:paraId="0B6A35FE" w14:textId="77777777" w:rsidR="00CF11C6" w:rsidRPr="001502CF" w:rsidRDefault="00CF11C6" w:rsidP="00CF11C6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1502CF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>Identification of studies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 xml:space="preserve"> via databases and registers</w:t>
                          </w:r>
                        </w:p>
                      </w:txbxContent>
                    </v:textbox>
                  </v:shape>
                  <v:shape id="Flowchart: Alternate Process 61" o:spid="_x0000_s1063" type="#_x0000_t176" style="position:absolute;left:-15891;top:34556;width:34670;height:2667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" fillcolor="#9cc2e5 [1944]" strokecolor="black [3213]" strokeweight="1pt">
                    <v:textbox>
                      <w:txbxContent>
                        <w:p w14:paraId="731088E4" w14:textId="77777777" w:rsidR="00CF11C6" w:rsidRPr="00BE4E51" w:rsidRDefault="00CF11C6" w:rsidP="00CF11C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>Screening</w:t>
                          </w:r>
                        </w:p>
                        <w:p w14:paraId="5C60786E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shape id="Flowchart: Alternate Process 62" o:spid="_x0000_s1064" type="#_x0000_t176" style="position:absolute;left:-2506;top:57773;width:7639;height:262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" fillcolor="#9cc2e5 [1944]" strokecolor="black [3213]" strokeweight="1pt">
                    <v:textbox>
                      <w:txbxContent>
                        <w:p w14:paraId="19880EF9" w14:textId="77777777" w:rsidR="00CF11C6" w:rsidRPr="00BE4E51" w:rsidRDefault="00CF11C6" w:rsidP="00CF11C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>Included</w:t>
                          </w:r>
                        </w:p>
                      </w:txbxContent>
                    </v:textbox>
                  </v:shape>
                  <v:shape id="Straight Arrow Connector 63" o:spid="_x0000_s1065" type="#_x0000_t32" style="position:absolute;left:15160;top:16535;width:0;height:20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" strokecolor="black [3213]" strokeweight=".5pt">
                    <v:stroke endarrow="block" joinstyle="miter"/>
                  </v:shape>
                  <v:shape id="Straight Arrow Connector 64" o:spid="_x0000_s1066" type="#_x0000_t32" style="position:absolute;left:15160;top:23622;width:0;height:26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" strokecolor="black [3213]" strokeweight=".5pt">
                    <v:stroke endarrow="block" joinstyle="miter"/>
                  </v:shape>
                  <v:shape id="Straight Arrow Connector 65" o:spid="_x0000_s1067" type="#_x0000_t32" style="position:absolute;left:15160;top:31699;width:0;height:22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" strokecolor="black [3213]" strokeweight=".5pt">
                    <v:stroke endarrow="block" joinstyle="miter"/>
                  </v:shape>
                  <v:shape id="Straight Arrow Connector 66" o:spid="_x0000_s1068" type="#_x0000_t32" style="position:absolute;left:15160;top:39243;width:0;height:161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" strokecolor="black [3213]" strokeweight=".5pt">
                    <v:stroke endarrow="block" joinstyle="miter"/>
                  </v:shape>
                  <v:shape id="Straight Arrow Connector 67" o:spid="_x0000_s1069" type="#_x0000_t32" style="position:absolute;left:25523;top:10287;width:67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" strokecolor="black [3213]" strokeweight=".5pt">
                    <v:stroke endarrow="block" joinstyle="miter"/>
                  </v:shape>
                  <v:shape id="Straight Arrow Connector 68" o:spid="_x0000_s1070" type="#_x0000_t32" style="position:absolute;left:25371;top:28803;width:69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" strokecolor="black [3213]" strokeweight=".5pt">
                    <v:stroke endarrow="block" joinstyle="miter"/>
                  </v:shape>
                  <v:shape id="Straight Arrow Connector 69" o:spid="_x0000_s1071" type="#_x0000_t32" style="position:absolute;left:25371;top:36652;width:69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" strokecolor="black [3213]" strokeweight=".5pt">
                    <v:stroke endarrow="block" joinstyle="miter"/>
                  </v:shape>
                </v:group>
              </v:group>
            </w:pict>
          </mc:Fallback>
        </mc:AlternateContent>
      </w:r>
    </w:p>
    <w:p w14:paraId="46D024D2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A2160F5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D917A96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1188F54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63F6440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8F5EA2E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D25B502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A9E06D0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B78216C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AA6E721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FFDADFD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20883F3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BBACE3A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88675D0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9629862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67CD021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D49445F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ED0EE2B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04DB2A0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FCA7725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549AA2B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6122AC2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1FF2720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48CB783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56901F8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87D57B8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B9AF268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2523AFA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7AD4F54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EC9206E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4EE10C6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C065C97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B1ACC78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E22F99A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ECE52E6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C4F261B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375D106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9E0865B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58F2D39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0C6A738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009DC12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CD1B3E5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3EF1B1B" w14:textId="77777777" w:rsidR="00CF11C6" w:rsidRDefault="00CF11C6" w:rsidP="00CF11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EF9628" w14:textId="2B13A97D" w:rsidR="00CF11C6" w:rsidRDefault="00CF11C6" w:rsidP="00CF11C6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Supplemental </w:t>
      </w:r>
      <w:r w:rsidRPr="00BB495A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BB495A">
        <w:rPr>
          <w:rFonts w:ascii="Times New Roman" w:hAnsi="Times New Roman" w:cs="Times New Roman"/>
          <w:bCs/>
          <w:i/>
          <w:iCs/>
          <w:sz w:val="24"/>
          <w:szCs w:val="24"/>
        </w:rPr>
        <w:t>. Flow Chart of the Search Strategy and Study Selection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(February 2022 Search)</w:t>
      </w:r>
    </w:p>
    <w:p w14:paraId="30602A9D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44F97B5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A72019F" wp14:editId="62B525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31497" cy="6290627"/>
                <wp:effectExtent l="0" t="0" r="26670" b="1524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1497" cy="6290627"/>
                          <a:chOff x="0" y="0"/>
                          <a:chExt cx="5631497" cy="6290627"/>
                        </a:xfrm>
                      </wpg:grpSpPr>
                      <wps:wsp>
                        <wps:cNvPr id="17" name="Flowchart: Alternate Process 17"/>
                        <wps:cNvSpPr/>
                        <wps:spPr>
                          <a:xfrm rot="16200000">
                            <a:off x="-491807" y="879792"/>
                            <a:ext cx="1276985" cy="26289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4FA7FA" w14:textId="77777777" w:rsidR="00CF11C6" w:rsidRPr="00BE4E51" w:rsidRDefault="00CF11C6" w:rsidP="00CF11C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E4E51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Identification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" name="Group 1"/>
                        <wpg:cNvGrpSpPr/>
                        <wpg:grpSpPr>
                          <a:xfrm>
                            <a:off x="0" y="0"/>
                            <a:ext cx="5631497" cy="6290627"/>
                            <a:chOff x="0" y="0"/>
                            <a:chExt cx="5631497" cy="6290627"/>
                          </a:xfrm>
                        </wpg:grpSpPr>
                        <wps:wsp>
                          <wps:cNvPr id="14" name="Rectangle 14"/>
                          <wps:cNvSpPr/>
                          <wps:spPr>
                            <a:xfrm>
                              <a:off x="472122" y="411480"/>
                              <a:ext cx="2075392" cy="1243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B20D9A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Records identified from:</w:t>
                                </w:r>
                              </w:p>
                              <w:p w14:paraId="7DC09818" w14:textId="77777777" w:rsidR="00CF11C6" w:rsidRDefault="00CF11C6" w:rsidP="00CF11C6">
                                <w:pPr>
                                  <w:spacing w:after="0" w:line="240" w:lineRule="auto"/>
                                  <w:ind w:left="284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Databases (</w:t>
                                </w:r>
                                <w:r w:rsidRPr="00561677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762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</w:p>
                              <w:p w14:paraId="6097D80A" w14:textId="77777777" w:rsidR="00CF11C6" w:rsidRPr="00FF7616" w:rsidRDefault="00CF11C6" w:rsidP="00CF11C6">
                                <w:pPr>
                                  <w:spacing w:after="0" w:line="240" w:lineRule="auto"/>
                                  <w:ind w:left="284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8C0B4B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Google Scholar (</w:t>
                                </w:r>
                                <w:r w:rsidRPr="008C0B4B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n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100</w:t>
                                </w:r>
                                <w:r w:rsidRPr="008C0B4B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  <w:p w14:paraId="3C47D345" w14:textId="77777777" w:rsidR="00CF11C6" w:rsidRDefault="00CF11C6" w:rsidP="00CF11C6">
                                <w:pPr>
                                  <w:spacing w:after="0" w:line="240" w:lineRule="auto"/>
                                  <w:ind w:left="284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Registers (</w:t>
                                </w:r>
                                <w:r w:rsidRPr="00561677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0)</w:t>
                                </w:r>
                              </w:p>
                              <w:p w14:paraId="2A80DD87" w14:textId="77777777" w:rsidR="00CF11C6" w:rsidRPr="00962C8C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Hand search of reference sections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br/>
                                  <w:t>(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0)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Rectangle 16"/>
                          <wps:cNvSpPr/>
                          <wps:spPr>
                            <a:xfrm>
                              <a:off x="3230562" y="411480"/>
                              <a:ext cx="2398146" cy="12429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11D5FD4" w14:textId="77777777" w:rsidR="00CF11C6" w:rsidRPr="00BE4E51" w:rsidRDefault="00CF11C6" w:rsidP="00CF11C6">
                                <w:pPr>
                                  <w:spacing w:after="0" w:line="240" w:lineRule="auto"/>
                                  <w:ind w:left="288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Records removed </w:t>
                                </w:r>
                                <w:r w:rsidRPr="0056167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before screening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(</w:t>
                                </w:r>
                                <w:r w:rsidRPr="00561677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742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Rectangle 21"/>
                          <wps:cNvSpPr/>
                          <wps:spPr>
                            <a:xfrm>
                              <a:off x="479742" y="1859280"/>
                              <a:ext cx="2053811" cy="5035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C8203C7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Records screened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120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Rectangle 22"/>
                          <wps:cNvSpPr/>
                          <wps:spPr>
                            <a:xfrm>
                              <a:off x="3230562" y="1859280"/>
                              <a:ext cx="2400935" cy="5035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C70E97D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Records excluded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103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Rectangle 25"/>
                          <wps:cNvSpPr/>
                          <wps:spPr>
                            <a:xfrm>
                              <a:off x="487362" y="2628900"/>
                              <a:ext cx="2049117" cy="539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A1DA02B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Reports sought for retrieval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(</w:t>
                                </w:r>
                                <w:r w:rsidRPr="00F66DA5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17)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Rectangle 26"/>
                          <wps:cNvSpPr/>
                          <wps:spPr>
                            <a:xfrm>
                              <a:off x="3230562" y="2628900"/>
                              <a:ext cx="2397760" cy="539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E382475" w14:textId="77777777" w:rsidR="00CF11C6" w:rsidRDefault="00CF11C6" w:rsidP="00CF11C6">
                                <w:pPr>
                                  <w:spacing w:after="0" w:line="240" w:lineRule="auto"/>
                                  <w:ind w:left="288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eports not retrieved (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0)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Rectangle 37"/>
                          <wps:cNvSpPr/>
                          <wps:spPr>
                            <a:xfrm>
                              <a:off x="487362" y="3398520"/>
                              <a:ext cx="2049117" cy="5264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AFF9D32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18173E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Reports assessed for eligibility (</w:t>
                                </w:r>
                                <w:r w:rsidRPr="0018173E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18173E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17</w:t>
                                </w:r>
                                <w:r w:rsidRPr="0018173E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Rectangle 38"/>
                          <wps:cNvSpPr/>
                          <wps:spPr>
                            <a:xfrm>
                              <a:off x="3230562" y="3398520"/>
                              <a:ext cx="2399389" cy="19278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993EA9E" w14:textId="77777777" w:rsidR="00CF11C6" w:rsidRPr="0018173E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18173E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Reports excluded:</w:t>
                                </w:r>
                              </w:p>
                              <w:p w14:paraId="6A9C948D" w14:textId="77777777" w:rsidR="00CF11C6" w:rsidRPr="0018173E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18173E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No quantitative and/or qualitative measure of the relationship between GLA engagement and gambling or video gaming (</w:t>
                                </w:r>
                                <w:r w:rsidRPr="0018173E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18173E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4)</w:t>
                                </w:r>
                              </w:p>
                              <w:p w14:paraId="13FBC74F" w14:textId="77777777" w:rsidR="00CF11C6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18173E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Lack of differentiation between loot boxes and other activities (</w:t>
                                </w:r>
                                <w:r w:rsidRPr="0018173E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18173E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0</w:t>
                                </w:r>
                                <w:r w:rsidRPr="0018173E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  <w:p w14:paraId="3D19CC42" w14:textId="77777777" w:rsidR="00CF11C6" w:rsidRPr="0018173E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Not primary research (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1)</w:t>
                                </w:r>
                              </w:p>
                              <w:p w14:paraId="21BDE069" w14:textId="77777777" w:rsidR="00CF11C6" w:rsidRPr="006507F1" w:rsidRDefault="00CF11C6" w:rsidP="00CF11C6">
                                <w:pPr>
                                  <w:spacing w:after="0" w:line="240" w:lineRule="auto"/>
                                  <w:ind w:left="576" w:hanging="288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18173E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Article not written in English, Hungarian, Korean, or Portuguese (</w:t>
                                </w:r>
                                <w:r w:rsidRPr="0018173E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18173E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1)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Rectangle 41"/>
                          <wps:cNvSpPr/>
                          <wps:spPr>
                            <a:xfrm>
                              <a:off x="487362" y="5539740"/>
                              <a:ext cx="2066925" cy="7251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DD74559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</w:pPr>
                                <w:r w:rsidRPr="0018173E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Studies included in review (</w:t>
                                </w:r>
                                <w:r w:rsidRPr="0018173E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n</w:t>
                                </w:r>
                                <w:r w:rsidRPr="0018173E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 xml:space="preserve"> =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11</w:t>
                                </w:r>
                                <w:r w:rsidRPr="0018173E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18"/>
                                    <w:szCs w:val="2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Straight Arrow Connector 23"/>
                          <wps:cNvCnPr/>
                          <wps:spPr>
                            <a:xfrm>
                              <a:off x="2537142" y="2110740"/>
                              <a:ext cx="692426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" name="Flowchart: Alternate Process 7"/>
                          <wps:cNvSpPr/>
                          <wps:spPr>
                            <a:xfrm>
                              <a:off x="479742" y="0"/>
                              <a:ext cx="5147310" cy="262966"/>
                            </a:xfrm>
                            <a:prstGeom prst="flowChartAlternateProcess">
                              <a:avLst/>
                            </a:prstGeom>
                          </wps:spPr>
                          <wps:style>
                            <a:lnRef idx="2">
                              <a:schemeClr val="accent4">
                                <a:shade val="50000"/>
                              </a:schemeClr>
                            </a:lnRef>
                            <a:fillRef idx="1">
                              <a:schemeClr val="accent4"/>
                            </a:fillRef>
                            <a:effectRef idx="0">
                              <a:schemeClr val="accent4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E041CD" w14:textId="77777777" w:rsidR="00CF11C6" w:rsidRPr="001502CF" w:rsidRDefault="00CF11C6" w:rsidP="00CF11C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1502CF">
                                  <w:rPr>
                                    <w:rFonts w:ascii="Arial" w:hAnsi="Arial" w:cs="Arial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Identification of studies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via databases and registers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Flowchart: Alternate Process 34"/>
                          <wps:cNvSpPr/>
                          <wps:spPr>
                            <a:xfrm rot="16200000">
                              <a:off x="-1589088" y="3455670"/>
                              <a:ext cx="3466997" cy="266701"/>
                            </a:xfrm>
                            <a:prstGeom prst="flowChartAlternateProcess">
                              <a:avLst/>
                            </a:prstGeom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4">
                                <a:shade val="50000"/>
                              </a:schemeClr>
                            </a:lnRef>
                            <a:fillRef idx="1">
                              <a:schemeClr val="accent4"/>
                            </a:fillRef>
                            <a:effectRef idx="0">
                              <a:schemeClr val="accent4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0E2B40" w14:textId="77777777" w:rsidR="00CF11C6" w:rsidRPr="00BE4E51" w:rsidRDefault="00CF11C6" w:rsidP="00CF11C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Screening</w:t>
                                </w:r>
                              </w:p>
                              <w:p w14:paraId="639DFBC8" w14:textId="77777777" w:rsidR="00CF11C6" w:rsidRPr="00BE4E51" w:rsidRDefault="00CF11C6" w:rsidP="00CF11C6">
                                <w:pPr>
                                  <w:spacing w:after="0" w:line="240" w:lineRule="auto"/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Flowchart: Alternate Process 42"/>
                          <wps:cNvSpPr/>
                          <wps:spPr>
                            <a:xfrm rot="16200000">
                              <a:off x="-250508" y="5777230"/>
                              <a:ext cx="763905" cy="262890"/>
                            </a:xfrm>
                            <a:prstGeom prst="flowChartAlternateProcess">
                              <a:avLst/>
                            </a:prstGeom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4">
                                <a:shade val="50000"/>
                              </a:schemeClr>
                            </a:lnRef>
                            <a:fillRef idx="1">
                              <a:schemeClr val="accent4"/>
                            </a:fillRef>
                            <a:effectRef idx="0">
                              <a:schemeClr val="accent4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6F118F" w14:textId="77777777" w:rsidR="00CF11C6" w:rsidRPr="00BE4E51" w:rsidRDefault="00CF11C6" w:rsidP="00CF11C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BE4E51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Included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Straight Arrow Connector 20"/>
                          <wps:cNvCnPr/>
                          <wps:spPr>
                            <a:xfrm>
                              <a:off x="1516062" y="1653540"/>
                              <a:ext cx="0" cy="202096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" name="Straight Arrow Connector 24"/>
                          <wps:cNvCnPr/>
                          <wps:spPr>
                            <a:xfrm>
                              <a:off x="1516062" y="2362200"/>
                              <a:ext cx="0" cy="268357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" name="Straight Arrow Connector 30"/>
                          <wps:cNvCnPr/>
                          <wps:spPr>
                            <a:xfrm>
                              <a:off x="1516062" y="3169920"/>
                              <a:ext cx="0" cy="22860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" name="Straight Arrow Connector 40"/>
                          <wps:cNvCnPr/>
                          <wps:spPr>
                            <a:xfrm>
                              <a:off x="1516062" y="3924300"/>
                              <a:ext cx="0" cy="1611086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Straight Arrow Connector 18"/>
                          <wps:cNvCnPr/>
                          <wps:spPr>
                            <a:xfrm>
                              <a:off x="2552382" y="1028700"/>
                              <a:ext cx="677999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" name="Straight Arrow Connector 28"/>
                          <wps:cNvCnPr/>
                          <wps:spPr>
                            <a:xfrm>
                              <a:off x="2537142" y="2880360"/>
                              <a:ext cx="694083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" name="Straight Arrow Connector 39"/>
                          <wps:cNvCnPr/>
                          <wps:spPr>
                            <a:xfrm>
                              <a:off x="2537142" y="3665220"/>
                              <a:ext cx="692426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A72019F" id="Group 2" o:spid="_x0000_s1072" style="position:absolute;margin-left:0;margin-top:0;width:443.4pt;height:495.3pt;z-index:251661312" coordsize="56314,62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">
                <v:shape id="Flowchart: Alternate Process 17" o:spid="_x0000_s1073" type="#_x0000_t176" style="position:absolute;left:-4918;top:8797;width:12770;height:2629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" fillcolor="#9cc2e5 [1944]" strokecolor="black [3213]" strokeweight="1pt">
                  <v:textbox>
                    <w:txbxContent>
                      <w:p w14:paraId="5A4FA7FA" w14:textId="77777777" w:rsidR="00CF11C6" w:rsidRPr="00BE4E51" w:rsidRDefault="00CF11C6" w:rsidP="00CF11C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E4E51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18"/>
                            <w:szCs w:val="18"/>
                          </w:rPr>
                          <w:t>Identification</w:t>
                        </w:r>
                      </w:p>
                    </w:txbxContent>
                  </v:textbox>
                </v:shape>
                <v:group id="Group 1" o:spid="_x0000_s1074" style="position:absolute;width:56314;height:62906" coordsize="56314,62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">
                  <v:rect id="Rectangle 14" o:spid="_x0000_s1075" style="position:absolute;left:4721;top:4114;width:20754;height:124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" filled="f" strokecolor="black [3213]" strokeweight="1pt">
                    <v:textbox>
                      <w:txbxContent>
                        <w:p w14:paraId="44B20D9A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Records identified from:</w:t>
                          </w:r>
                        </w:p>
                        <w:p w14:paraId="7DC09818" w14:textId="77777777" w:rsidR="00CF11C6" w:rsidRDefault="00CF11C6" w:rsidP="00CF11C6">
                          <w:pPr>
                            <w:spacing w:after="0" w:line="240" w:lineRule="auto"/>
                            <w:ind w:left="284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Databases (</w:t>
                          </w:r>
                          <w:r w:rsidRPr="00561677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762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</w:p>
                        <w:p w14:paraId="6097D80A" w14:textId="77777777" w:rsidR="00CF11C6" w:rsidRPr="00FF7616" w:rsidRDefault="00CF11C6" w:rsidP="00CF11C6">
                          <w:pPr>
                            <w:spacing w:after="0" w:line="240" w:lineRule="auto"/>
                            <w:ind w:left="284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8C0B4B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Google Scholar (</w:t>
                          </w:r>
                          <w:r w:rsidRPr="008C0B4B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 xml:space="preserve">n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100</w:t>
                          </w:r>
                          <w:r w:rsidRPr="008C0B4B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  <w:p w14:paraId="3C47D345" w14:textId="77777777" w:rsidR="00CF11C6" w:rsidRDefault="00CF11C6" w:rsidP="00CF11C6">
                          <w:pPr>
                            <w:spacing w:after="0" w:line="240" w:lineRule="auto"/>
                            <w:ind w:left="284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Registers (</w:t>
                          </w:r>
                          <w:r w:rsidRPr="00561677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0)</w:t>
                          </w:r>
                        </w:p>
                        <w:p w14:paraId="2A80DD87" w14:textId="77777777" w:rsidR="00CF11C6" w:rsidRPr="00962C8C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Hand search of reference sections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br/>
                            <w:t>(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0)</w:t>
                          </w:r>
                        </w:p>
                      </w:txbxContent>
                    </v:textbox>
                  </v:rect>
                  <v:rect id="Rectangle 16" o:spid="_x0000_s1076" style="position:absolute;left:32305;top:4114;width:23982;height:12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" filled="f" strokecolor="black [3213]" strokeweight="1pt">
                    <v:textbox>
                      <w:txbxContent>
                        <w:p w14:paraId="411D5FD4" w14:textId="77777777" w:rsidR="00CF11C6" w:rsidRPr="00BE4E51" w:rsidRDefault="00CF11C6" w:rsidP="00CF11C6">
                          <w:pPr>
                            <w:spacing w:after="0" w:line="240" w:lineRule="auto"/>
                            <w:ind w:left="288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Records removed </w:t>
                          </w:r>
                          <w:r w:rsidRPr="00561677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before screening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(</w:t>
                          </w:r>
                          <w:r w:rsidRPr="00561677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742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21" o:spid="_x0000_s1077" style="position:absolute;left:4797;top:18592;width:20538;height:5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" filled="f" strokecolor="black [3213]" strokeweight="1pt">
                    <v:textbox>
                      <w:txbxContent>
                        <w:p w14:paraId="4C8203C7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Records screened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120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22" o:spid="_x0000_s1078" style="position:absolute;left:32305;top:18592;width:24009;height:5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" filled="f" strokecolor="black [3213]" strokeweight="1pt">
                    <v:textbox>
                      <w:txbxContent>
                        <w:p w14:paraId="1C70E97D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Records excluded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103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25" o:spid="_x0000_s1079" style="position:absolute;left:4873;top:26289;width:20491;height:5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" filled="f" strokecolor="black [3213]" strokeweight="1pt">
                    <v:textbox>
                      <w:txbxContent>
                        <w:p w14:paraId="2A1DA02B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Reports sought for retrieval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(</w:t>
                          </w:r>
                          <w:r w:rsidRPr="00F66DA5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17)</w:t>
                          </w:r>
                        </w:p>
                      </w:txbxContent>
                    </v:textbox>
                  </v:rect>
                  <v:rect id="Rectangle 26" o:spid="_x0000_s1080" style="position:absolute;left:32305;top:26289;width:23978;height:5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" filled="f" strokecolor="black [3213]" strokeweight="1pt">
                    <v:textbox>
                      <w:txbxContent>
                        <w:p w14:paraId="1E382475" w14:textId="77777777" w:rsidR="00CF11C6" w:rsidRDefault="00CF11C6" w:rsidP="00CF11C6">
                          <w:pPr>
                            <w:spacing w:after="0" w:line="240" w:lineRule="auto"/>
                            <w:ind w:left="288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eports not retrieved (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0)</w:t>
                          </w:r>
                        </w:p>
                      </w:txbxContent>
                    </v:textbox>
                  </v:rect>
                  <v:rect id="Rectangle 37" o:spid="_x0000_s1081" style="position:absolute;left:4873;top:33985;width:20491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" filled="f" strokecolor="black [3213]" strokeweight="1pt">
                    <v:textbox>
                      <w:txbxContent>
                        <w:p w14:paraId="7AFF9D32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18173E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Reports assessed for eligibility (</w:t>
                          </w:r>
                          <w:r w:rsidRPr="0018173E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18173E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17</w:t>
                          </w:r>
                          <w:r w:rsidRPr="0018173E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38" o:spid="_x0000_s1082" style="position:absolute;left:32305;top:33985;width:23994;height:192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" filled="f" strokecolor="black [3213]" strokeweight="1pt">
                    <v:textbox>
                      <w:txbxContent>
                        <w:p w14:paraId="6993EA9E" w14:textId="77777777" w:rsidR="00CF11C6" w:rsidRPr="0018173E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18173E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Reports excluded:</w:t>
                          </w:r>
                        </w:p>
                        <w:p w14:paraId="6A9C948D" w14:textId="77777777" w:rsidR="00CF11C6" w:rsidRPr="0018173E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18173E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No quantitative and/or qualitative measure of the relationship between GLA engagement and gambling or video gaming (</w:t>
                          </w:r>
                          <w:r w:rsidRPr="0018173E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18173E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4)</w:t>
                          </w:r>
                        </w:p>
                        <w:p w14:paraId="13FBC74F" w14:textId="77777777" w:rsidR="00CF11C6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18173E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Lack of differentiation between loot boxes and other activities (</w:t>
                          </w:r>
                          <w:r w:rsidRPr="0018173E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18173E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0</w:t>
                          </w:r>
                          <w:r w:rsidRPr="0018173E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  <w:p w14:paraId="3D19CC42" w14:textId="77777777" w:rsidR="00CF11C6" w:rsidRPr="0018173E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Not primary research (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1)</w:t>
                          </w:r>
                        </w:p>
                        <w:p w14:paraId="21BDE069" w14:textId="77777777" w:rsidR="00CF11C6" w:rsidRPr="006507F1" w:rsidRDefault="00CF11C6" w:rsidP="00CF11C6">
                          <w:pPr>
                            <w:spacing w:after="0" w:line="240" w:lineRule="auto"/>
                            <w:ind w:left="576" w:hanging="288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18173E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Article not written in English, Hungarian, Korean, or Portuguese (</w:t>
                          </w:r>
                          <w:r w:rsidRPr="0018173E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18173E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1)</w:t>
                          </w:r>
                        </w:p>
                      </w:txbxContent>
                    </v:textbox>
                  </v:rect>
                  <v:rect id="Rectangle 41" o:spid="_x0000_s1083" style="position:absolute;left:4873;top:55397;width:20669;height:72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" filled="f" strokecolor="black [3213]" strokeweight="1pt">
                    <v:textbox>
                      <w:txbxContent>
                        <w:p w14:paraId="7DD74559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18173E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Studies included in review (</w:t>
                          </w:r>
                          <w:r w:rsidRPr="0018173E"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sz w:val="18"/>
                              <w:szCs w:val="20"/>
                            </w:rPr>
                            <w:t>n</w:t>
                          </w:r>
                          <w:r w:rsidRPr="0018173E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 xml:space="preserve"> =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11</w:t>
                          </w:r>
                          <w:r w:rsidRPr="0018173E"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szCs w:val="20"/>
                            </w:rPr>
                            <w:t>)</w:t>
                          </w:r>
                        </w:p>
                      </w:txbxContent>
                    </v:textbox>
                  </v:rect>
                  <v:shape id="Straight Arrow Connector 23" o:spid="_x0000_s1084" type="#_x0000_t32" style="position:absolute;left:25371;top:21107;width:69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" strokecolor="black [3213]" strokeweight=".5pt">
                    <v:stroke endarrow="block" joinstyle="miter"/>
                  </v:shape>
                  <v:shape id="Flowchart: Alternate Process 7" o:spid="_x0000_s1085" type="#_x0000_t176" style="position:absolute;left:4797;width:51473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" fillcolor="#ffc000 [3207]" strokecolor="#7f5f00 [1607]" strokeweight="1pt">
                    <v:textbox>
                      <w:txbxContent>
                        <w:p w14:paraId="10E041CD" w14:textId="77777777" w:rsidR="00CF11C6" w:rsidRPr="001502CF" w:rsidRDefault="00CF11C6" w:rsidP="00CF11C6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1502CF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>Identification of studies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 xml:space="preserve"> via databases and registers</w:t>
                          </w:r>
                        </w:p>
                      </w:txbxContent>
                    </v:textbox>
                  </v:shape>
                  <v:shape id="Flowchart: Alternate Process 34" o:spid="_x0000_s1086" type="#_x0000_t176" style="position:absolute;left:-15891;top:34556;width:34670;height:2667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" fillcolor="#9cc2e5 [1944]" strokecolor="black [3213]" strokeweight="1pt">
                    <v:textbox>
                      <w:txbxContent>
                        <w:p w14:paraId="3D0E2B40" w14:textId="77777777" w:rsidR="00CF11C6" w:rsidRPr="00BE4E51" w:rsidRDefault="00CF11C6" w:rsidP="00CF11C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>Screening</w:t>
                          </w:r>
                        </w:p>
                        <w:p w14:paraId="639DFBC8" w14:textId="77777777" w:rsidR="00CF11C6" w:rsidRPr="00BE4E51" w:rsidRDefault="00CF11C6" w:rsidP="00CF11C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shape id="Flowchart: Alternate Process 42" o:spid="_x0000_s1087" type="#_x0000_t176" style="position:absolute;left:-2506;top:57773;width:7639;height:262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" fillcolor="#9cc2e5 [1944]" strokecolor="black [3213]" strokeweight="1pt">
                    <v:textbox>
                      <w:txbxContent>
                        <w:p w14:paraId="766F118F" w14:textId="77777777" w:rsidR="00CF11C6" w:rsidRPr="00BE4E51" w:rsidRDefault="00CF11C6" w:rsidP="00CF11C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BE4E51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>Included</w:t>
                          </w:r>
                        </w:p>
                      </w:txbxContent>
                    </v:textbox>
                  </v:shape>
                  <v:shape id="Straight Arrow Connector 20" o:spid="_x0000_s1088" type="#_x0000_t32" style="position:absolute;left:15160;top:16535;width:0;height:20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" strokecolor="black [3213]" strokeweight=".5pt">
                    <v:stroke endarrow="block" joinstyle="miter"/>
                  </v:shape>
                  <v:shape id="Straight Arrow Connector 24" o:spid="_x0000_s1089" type="#_x0000_t32" style="position:absolute;left:15160;top:23622;width:0;height:26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" strokecolor="black [3213]" strokeweight=".5pt">
                    <v:stroke endarrow="block" joinstyle="miter"/>
                  </v:shape>
                  <v:shape id="Straight Arrow Connector 30" o:spid="_x0000_s1090" type="#_x0000_t32" style="position:absolute;left:15160;top:31699;width:0;height:22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" strokecolor="black [3213]" strokeweight=".5pt">
                    <v:stroke endarrow="block" joinstyle="miter"/>
                  </v:shape>
                  <v:shape id="Straight Arrow Connector 40" o:spid="_x0000_s1091" type="#_x0000_t32" style="position:absolute;left:15160;top:39243;width:0;height:161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" strokecolor="black [3213]" strokeweight=".5pt">
                    <v:stroke endarrow="block" joinstyle="miter"/>
                  </v:shape>
                  <v:shape id="Straight Arrow Connector 18" o:spid="_x0000_s1092" type="#_x0000_t32" style="position:absolute;left:25523;top:10287;width:67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" strokecolor="black [3213]" strokeweight=".5pt">
                    <v:stroke endarrow="block" joinstyle="miter"/>
                  </v:shape>
                  <v:shape id="Straight Arrow Connector 28" o:spid="_x0000_s1093" type="#_x0000_t32" style="position:absolute;left:25371;top:28803;width:69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" strokecolor="black [3213]" strokeweight=".5pt">
                    <v:stroke endarrow="block" joinstyle="miter"/>
                  </v:shape>
                  <v:shape id="Straight Arrow Connector 39" o:spid="_x0000_s1094" type="#_x0000_t32" style="position:absolute;left:25371;top:36652;width:69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" strokecolor="black [3213]" strokeweight=".5pt">
                    <v:stroke endarrow="block" joinstyle="miter"/>
                  </v:shape>
                </v:group>
              </v:group>
            </w:pict>
          </mc:Fallback>
        </mc:AlternateContent>
      </w:r>
    </w:p>
    <w:p w14:paraId="2C7BF051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9BF2D1E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6329BA3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E89777B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AB99D85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DDCF0A0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00806F6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EFFE73B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A569070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5EFCF89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BF9931C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08D78EE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E6521B2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8CA7E54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B5D6676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9307FC8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4A2D6FF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61EEF72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BD4B72B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A839C6C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614D718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88C70F0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ED56A07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C5142EB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48109F0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5670A7D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D0A3021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AE55036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A42E297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2FB6C76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27CA7C8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33D9759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CE3F631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0688CDF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5F0FD0A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9281AAF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294924C" w14:textId="77777777" w:rsidR="00CF11C6" w:rsidRDefault="00CF11C6" w:rsidP="00CF1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8BD6EEF" w14:textId="77777777" w:rsidR="00CF11C6" w:rsidRDefault="00CF11C6" w:rsidP="00CF11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655B472" w14:textId="77777777" w:rsidR="00CF11C6" w:rsidRDefault="00CF11C6" w:rsidP="00CF11C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F8494A" w14:textId="77777777" w:rsidR="00CF11C6" w:rsidRDefault="00CF11C6" w:rsidP="00CF11C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27605D" w14:textId="77777777" w:rsidR="00FF79D2" w:rsidRDefault="00FF79D2"/>
    <w:sectPr w:rsidR="00FF79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C6"/>
    <w:rsid w:val="009A7156"/>
    <w:rsid w:val="00AA7485"/>
    <w:rsid w:val="00CF11C6"/>
    <w:rsid w:val="00E00A9B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7D367"/>
  <w15:chartTrackingRefBased/>
  <w15:docId w15:val="{3A3560FD-6C7E-F24B-B679-C2A404C8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F11C6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AA7485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A7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556/2006.2023.00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86</Words>
  <Characters>601</Characters>
  <Application>Microsoft Office Word</Application>
  <DocSecurity>0</DocSecurity>
  <Lines>5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Kim</dc:creator>
  <cp:keywords/>
  <dc:description/>
  <cp:lastModifiedBy>Kriston,  Orsolya</cp:lastModifiedBy>
  <cp:revision>2</cp:revision>
  <dcterms:created xsi:type="dcterms:W3CDTF">2023-02-18T15:22:00Z</dcterms:created>
  <dcterms:modified xsi:type="dcterms:W3CDTF">2023-04-03T15:48:00Z</dcterms:modified>
</cp:coreProperties>
</file>